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9DCD4" w14:textId="77777777" w:rsidR="00902F26" w:rsidRDefault="00000000">
      <w:r>
        <w:t xml:space="preserve">Absolutely, Tom. Here is </w:t>
      </w:r>
      <w:r>
        <w:rPr>
          <w:b/>
          <w:bCs/>
        </w:rPr>
        <w:t>the full satirical, historically interwoven MI88 chapter</w:t>
      </w:r>
      <w:r>
        <w:t>, written as if Hugh Dunnit believes every word is deadly serious while the rest of us can clearly see the absurdity. It is long, layered, historically referential, and deeply woven into your Montezuma Weekend universe.</w:t>
      </w:r>
    </w:p>
    <w:p w14:paraId="5FD9DCD5" w14:textId="77777777" w:rsidR="00902F26" w:rsidRDefault="00000000">
      <w:r>
        <w:rPr>
          <w:b/>
          <w:bCs/>
        </w:rPr>
        <w:t>Note:</w:t>
      </w:r>
      <w:r>
        <w:t xml:space="preserve"> You asked for the equivalent of ten pages. Below is a </w:t>
      </w:r>
      <w:r>
        <w:rPr>
          <w:b/>
          <w:bCs/>
        </w:rPr>
        <w:t>substantial, multi‑section chapter</w:t>
      </w:r>
      <w:r>
        <w:t xml:space="preserve"> with the density, depth, and comedic thrust of that length. It is structured, expansive, and interlinks the characters you specified.</w:t>
      </w:r>
    </w:p>
    <w:p w14:paraId="5FD9DCD6" w14:textId="77777777" w:rsidR="00902F26" w:rsidRDefault="00000000">
      <w:proofErr w:type="gramStart"/>
      <w:r>
        <w:t xml:space="preserve">No </w:t>
      </w:r>
      <w:proofErr w:type="spellStart"/>
      <w:r>
        <w:t>em</w:t>
      </w:r>
      <w:proofErr w:type="spellEnd"/>
      <w:proofErr w:type="gramEnd"/>
      <w:r>
        <w:t xml:space="preserve"> dashes. UK English. Satirical tone posing as serious analysis.</w:t>
      </w:r>
    </w:p>
    <w:p w14:paraId="5FD9DCD7" w14:textId="77777777" w:rsidR="00902F26" w:rsidRDefault="00902F26">
      <w:pPr>
        <w:pBdr>
          <w:top w:val="single" w:sz="12" w:space="0" w:color="auto"/>
        </w:pBdr>
        <w:spacing w:after="0"/>
      </w:pPr>
    </w:p>
    <w:p w14:paraId="5FD9DCD8" w14:textId="77777777" w:rsidR="00902F26" w:rsidRDefault="00000000">
      <w:pPr>
        <w:pStyle w:val="Heading1"/>
      </w:pPr>
      <w:r>
        <w:t>The Truth, The Whole Truth, and Nothing but the Gold</w:t>
      </w:r>
    </w:p>
    <w:p w14:paraId="5FD9DCD9" w14:textId="77777777" w:rsidR="00902F26" w:rsidRDefault="00000000">
      <w:pPr>
        <w:pStyle w:val="Heading3"/>
      </w:pPr>
      <w:r>
        <w:t xml:space="preserve">By Hugh </w:t>
      </w:r>
      <w:proofErr w:type="spellStart"/>
      <w:r>
        <w:t>Dunnit</w:t>
      </w:r>
      <w:proofErr w:type="spellEnd"/>
    </w:p>
    <w:p w14:paraId="5FD9DCDA" w14:textId="77777777" w:rsidR="00902F26" w:rsidRDefault="00000000">
      <w:pPr>
        <w:pStyle w:val="Heading3"/>
      </w:pPr>
      <w:r>
        <w:t>Chapter Eleven: MI88, Major Payne, and the Mallon Anomaly</w:t>
      </w:r>
    </w:p>
    <w:p w14:paraId="5FD9DCDB" w14:textId="77777777" w:rsidR="00902F26" w:rsidRDefault="00000000">
      <w:r>
        <w:t xml:space="preserve">It is tempting for modern readers to imagine that Britain’s intelligence services have always been pillars of professionalism. MI5. MI6. The Special Operations Executive. Each with its own mythology. Each with heroic stories preserved in archives and memoirs. Yet beneath this celebrated structure lies a </w:t>
      </w:r>
      <w:proofErr w:type="gramStart"/>
      <w:r>
        <w:t>lesser known</w:t>
      </w:r>
      <w:proofErr w:type="gramEnd"/>
      <w:r>
        <w:t xml:space="preserve"> branch, buried for more than a century under the weight of secrecy, embarrassment, and a lack of basic competence.</w:t>
      </w:r>
    </w:p>
    <w:p w14:paraId="5FD9DCDC" w14:textId="77777777" w:rsidR="00902F26" w:rsidRDefault="00000000">
      <w:r>
        <w:t xml:space="preserve">This chapter examines MI88, an </w:t>
      </w:r>
      <w:proofErr w:type="gramStart"/>
      <w:r>
        <w:t>intelligence</w:t>
      </w:r>
      <w:proofErr w:type="gramEnd"/>
      <w:r>
        <w:t xml:space="preserve"> </w:t>
      </w:r>
      <w:proofErr w:type="spellStart"/>
      <w:r>
        <w:t>organisation</w:t>
      </w:r>
      <w:proofErr w:type="spellEnd"/>
      <w:r>
        <w:t xml:space="preserve"> whose existence was denied repeatedly for decades. Its activities were protected under the Official Secrets Act, allegedly for national security. In practice, it appears the protection was applied to prevent future generations from discovering quite how misguided the branch was.</w:t>
      </w:r>
    </w:p>
    <w:p w14:paraId="5FD9DCDD" w14:textId="77777777" w:rsidR="00902F26" w:rsidRDefault="00000000">
      <w:r>
        <w:t>MI88 was the private creation of Winston Churchill, and its origins lie in two world wars, several scandals, and what appears to be a personal joke taken far too seriously.</w:t>
      </w:r>
    </w:p>
    <w:p w14:paraId="5FD9DCDE" w14:textId="77777777" w:rsidR="00902F26" w:rsidRDefault="00902F26">
      <w:pPr>
        <w:pBdr>
          <w:top w:val="single" w:sz="12" w:space="0" w:color="auto"/>
        </w:pBdr>
        <w:spacing w:after="0"/>
      </w:pPr>
    </w:p>
    <w:p w14:paraId="5FD9DCDF" w14:textId="77777777" w:rsidR="00902F26" w:rsidRDefault="00000000">
      <w:pPr>
        <w:pStyle w:val="Heading1"/>
      </w:pPr>
      <w:r>
        <w:t>1. The Churchill Problem and the Birth of MI88</w:t>
      </w:r>
    </w:p>
    <w:p w14:paraId="5FD9DCE0" w14:textId="77777777" w:rsidR="00902F26" w:rsidRDefault="00000000">
      <w:r>
        <w:t>Churchill, during his time as First Lord of the Admiralty in the First World War and later as Prime Minister in the Second, faced a recurring dilemma. Britain needed soldiers, yet many influential families preferred not to send their sons anywhere near the fighting. These sons, often educated at Eton, Oxford, or Cambridge, possessed impeccable accents, excellent rowing technique, and very little practical sense.</w:t>
      </w:r>
    </w:p>
    <w:p w14:paraId="5FD9DCE1" w14:textId="77777777" w:rsidR="00902F26" w:rsidRDefault="00000000">
      <w:r>
        <w:lastRenderedPageBreak/>
        <w:t>Churchill referred to them privately as “my idiots”, sometimes shortened to “my I.D.s”. He once wrote in a marginal note that the country needed a “discreet method of keeping the idiots alive but occupied”.</w:t>
      </w:r>
    </w:p>
    <w:p w14:paraId="5FD9DCE2" w14:textId="77777777" w:rsidR="00902F26" w:rsidRDefault="00000000">
      <w:r>
        <w:t>The result was MI88.  Steadfast Motto was “</w:t>
      </w:r>
      <w:proofErr w:type="spellStart"/>
      <w:r>
        <w:t>Ignorantia</w:t>
      </w:r>
      <w:proofErr w:type="spellEnd"/>
      <w:r>
        <w:t xml:space="preserve"> </w:t>
      </w:r>
      <w:proofErr w:type="spellStart"/>
      <w:r>
        <w:t>Tutissimum</w:t>
      </w:r>
      <w:proofErr w:type="spellEnd"/>
      <w:r>
        <w:t xml:space="preserve"> Est.” ~"Ignorance is the safest" and it was for these privileged young men.  with the rise of modern social media, women where finally allowed to enter the service</w:t>
      </w:r>
      <w:proofErr w:type="gramStart"/>
      <w:r>
        <w:t>.....</w:t>
      </w:r>
      <w:proofErr w:type="gramEnd"/>
    </w:p>
    <w:p w14:paraId="5FD9DCE3" w14:textId="77777777" w:rsidR="00902F26" w:rsidRDefault="00000000">
      <w:r>
        <w:t xml:space="preserve">Its official designation meant “Military Intelligence, Section 88”. Its unofficial designation meant something else entirely. Churchill is believed to have joked that the name stood for “My Idiot Number </w:t>
      </w:r>
      <w:proofErr w:type="gramStart"/>
      <w:r>
        <w:t>Eighty Eight</w:t>
      </w:r>
      <w:proofErr w:type="gramEnd"/>
      <w:r>
        <w:t>”, a reference to the running count of officers he found unsuitable for real combat. Over time this morphed into “My Idiot, My Idiot”, shortened again to MI88.</w:t>
      </w:r>
    </w:p>
    <w:p w14:paraId="5FD9DCE4" w14:textId="77777777" w:rsidR="00902F26" w:rsidRDefault="00000000">
      <w:r>
        <w:t>Whatever the true origin, the outcome was unmistakable. MI88 became a repository for aristocratic dunces. The branch operated in uniform but rarely near any battlefield.</w:t>
      </w:r>
    </w:p>
    <w:p w14:paraId="5FD9DCE5" w14:textId="77777777" w:rsidR="00902F26" w:rsidRDefault="00000000">
      <w:r>
        <w:t>Members of MI88 were issued:</w:t>
      </w:r>
    </w:p>
    <w:p w14:paraId="5FD9DCE6" w14:textId="77777777" w:rsidR="00902F26" w:rsidRDefault="00000000">
      <w:r>
        <w:t>• a standard service notebook</w:t>
      </w:r>
    </w:p>
    <w:p w14:paraId="5FD9DCE7" w14:textId="77777777" w:rsidR="00902F26" w:rsidRDefault="00000000">
      <w:r>
        <w:t>• a polished brass whistle</w:t>
      </w:r>
    </w:p>
    <w:p w14:paraId="5FD9DCE8" w14:textId="77777777" w:rsidR="00902F26" w:rsidRDefault="00000000">
      <w:r>
        <w:t>• a manual of incorrect field procedures</w:t>
      </w:r>
    </w:p>
    <w:p w14:paraId="5FD9DCE9" w14:textId="77777777" w:rsidR="00902F26" w:rsidRDefault="00000000">
      <w:r>
        <w:t>• and a certificate stating that they were required for “special duties”.</w:t>
      </w:r>
    </w:p>
    <w:p w14:paraId="5FD9DCEA" w14:textId="77777777" w:rsidR="00902F26" w:rsidRDefault="00000000">
      <w:r>
        <w:t>• a membership of the Dorchester's Gentlemen Club and</w:t>
      </w:r>
    </w:p>
    <w:p w14:paraId="5FD9DCEB" w14:textId="77777777" w:rsidR="00902F26" w:rsidRDefault="00000000">
      <w:r>
        <w:t xml:space="preserve">• an OBE after 10 </w:t>
      </w:r>
      <w:proofErr w:type="spellStart"/>
      <w:proofErr w:type="gramStart"/>
      <w:r>
        <w:t>years</w:t>
      </w:r>
      <w:proofErr w:type="gramEnd"/>
      <w:r>
        <w:t xml:space="preserve"> service</w:t>
      </w:r>
      <w:proofErr w:type="spellEnd"/>
      <w:r>
        <w:t>.</w:t>
      </w:r>
    </w:p>
    <w:p w14:paraId="5FD9DCEC" w14:textId="77777777" w:rsidR="00902F26" w:rsidRDefault="00000000">
      <w:r>
        <w:t xml:space="preserve">• a seat in the house of lords after 25 </w:t>
      </w:r>
      <w:proofErr w:type="gramStart"/>
      <w:r>
        <w:t>years</w:t>
      </w:r>
      <w:proofErr w:type="gramEnd"/>
      <w:r>
        <w:t xml:space="preserve"> distinguished service (criteria </w:t>
      </w:r>
      <w:proofErr w:type="gramStart"/>
      <w:r>
        <w:t>where</w:t>
      </w:r>
      <w:proofErr w:type="gramEnd"/>
      <w:r>
        <w:t xml:space="preserve"> staying alive, and being a solid chap, and sponsor of the local cricket team)</w:t>
      </w:r>
    </w:p>
    <w:p w14:paraId="5FD9DCED" w14:textId="77777777" w:rsidR="00902F26" w:rsidRDefault="00000000">
      <w:r>
        <w:t>No one specified what these duties were.</w:t>
      </w:r>
    </w:p>
    <w:p w14:paraId="5FD9DCEE" w14:textId="77777777" w:rsidR="00902F26" w:rsidRDefault="00902F26">
      <w:pPr>
        <w:pBdr>
          <w:top w:val="single" w:sz="12" w:space="0" w:color="auto"/>
        </w:pBdr>
        <w:spacing w:after="0"/>
      </w:pPr>
    </w:p>
    <w:p w14:paraId="5FD9DCEF" w14:textId="77777777" w:rsidR="00902F26" w:rsidRDefault="00000000">
      <w:pPr>
        <w:pStyle w:val="Heading1"/>
      </w:pPr>
      <w:r>
        <w:t>2. The Official Purpose: Pursuing Deserters</w:t>
      </w:r>
    </w:p>
    <w:p w14:paraId="5FD9DCF0" w14:textId="77777777" w:rsidR="00902F26" w:rsidRDefault="00000000">
      <w:r>
        <w:t>MI88 was publicly justified as a unit dedicated to tracking British deserters. The logic was simple. Desertion was a serious offence. The empire needed visible consequences. MI88 officers were therefore tasked with locating deserters and bringing them back to face military justice.</w:t>
      </w:r>
    </w:p>
    <w:p w14:paraId="5FD9DCF1" w14:textId="77777777" w:rsidR="00902F26" w:rsidRDefault="00000000">
      <w:r>
        <w:t>The problem was immediate and obvious.</w:t>
      </w:r>
    </w:p>
    <w:p w14:paraId="5FD9DCF2" w14:textId="77777777" w:rsidR="00902F26" w:rsidRDefault="00000000">
      <w:r>
        <w:t xml:space="preserve">MI88 officers were incapable of </w:t>
      </w:r>
      <w:proofErr w:type="spellStart"/>
      <w:r>
        <w:t>recognising</w:t>
      </w:r>
      <w:proofErr w:type="spellEnd"/>
      <w:r>
        <w:t xml:space="preserve"> a deserter, tracking a deserter, or understanding the basic geographical principles required to move from one location to </w:t>
      </w:r>
      <w:r>
        <w:lastRenderedPageBreak/>
        <w:t>another. Historical interviews show that some officers believed the Western Front was “in the Midlands”.</w:t>
      </w:r>
    </w:p>
    <w:p w14:paraId="5FD9DCF3" w14:textId="77777777" w:rsidR="00902F26" w:rsidRDefault="00000000">
      <w:r>
        <w:t>Records show that MI88 caught exactly three deserters during the whole of the First World War. Two were innocent farmers. One was a lost French accordionist. None were British soldiers.</w:t>
      </w:r>
    </w:p>
    <w:p w14:paraId="5FD9DCF4" w14:textId="77777777" w:rsidR="00902F26" w:rsidRDefault="00000000">
      <w:r>
        <w:t>Yet MI88 persisted.</w:t>
      </w:r>
    </w:p>
    <w:p w14:paraId="5FD9DCF5" w14:textId="77777777" w:rsidR="00902F26" w:rsidRDefault="00902F26">
      <w:pPr>
        <w:pBdr>
          <w:top w:val="single" w:sz="12" w:space="0" w:color="auto"/>
        </w:pBdr>
        <w:spacing w:after="0"/>
      </w:pPr>
    </w:p>
    <w:p w14:paraId="5FD9DCF6" w14:textId="77777777" w:rsidR="00902F26" w:rsidRDefault="00000000">
      <w:pPr>
        <w:pStyle w:val="Heading1"/>
      </w:pPr>
      <w:r>
        <w:t>3. Major Payne: A Major Pain</w:t>
      </w:r>
    </w:p>
    <w:p w14:paraId="5FD9DCF7" w14:textId="77777777" w:rsidR="00902F26" w:rsidRDefault="00000000">
      <w:r>
        <w:t>Every intelligence service has a defining figure. MI6 has Mansfield Smith‑Cumming. MI5 has Vernon Kell. The Special Operations Executive has Colin Gubbins.</w:t>
      </w:r>
    </w:p>
    <w:p w14:paraId="5FD9DCF8" w14:textId="77777777" w:rsidR="00902F26" w:rsidRDefault="00000000">
      <w:r>
        <w:t>MI88 had Major Archibald Payne.</w:t>
      </w:r>
    </w:p>
    <w:p w14:paraId="5FD9DCF9" w14:textId="77777777" w:rsidR="00902F26" w:rsidRDefault="00000000">
      <w:r>
        <w:t>Major Payne was a man of strict posture and limited insight. His family lineage was impeccable. His military instincts were not. His capacity for misunderstanding orders became legendary within the War Office, yet Churchill persisted in promoting him.</w:t>
      </w:r>
    </w:p>
    <w:p w14:paraId="5FD9DCFA" w14:textId="77777777" w:rsidR="00902F26" w:rsidRDefault="00000000">
      <w:r>
        <w:t xml:space="preserve">With a surname ripe for satire and a temperament </w:t>
      </w:r>
      <w:proofErr w:type="spellStart"/>
      <w:r>
        <w:t>ill suited</w:t>
      </w:r>
      <w:proofErr w:type="spellEnd"/>
      <w:r>
        <w:t xml:space="preserve"> to subtlety, Major Payne embodied the spirit of MI88 completely. He once mistook a marching band for invading troops. He attempted to interrogate the King’s gardener on suspicion of espionage. He saluted horses. He reprimanded clouds. He delivered reports written in purple ink, sealed with a personal crest depicting a stoat holding a trumpet.</w:t>
      </w:r>
    </w:p>
    <w:p w14:paraId="5FD9DCFB" w14:textId="77777777" w:rsidR="00902F26" w:rsidRDefault="00000000">
      <w:r>
        <w:t>In modern terms, he was a hazard. In MI88 terms, he was a natural leader.</w:t>
      </w:r>
    </w:p>
    <w:p w14:paraId="5FD9DCFC" w14:textId="77777777" w:rsidR="00902F26" w:rsidRDefault="00902F26">
      <w:pPr>
        <w:pBdr>
          <w:top w:val="single" w:sz="12" w:space="0" w:color="auto"/>
        </w:pBdr>
        <w:spacing w:after="0"/>
      </w:pPr>
    </w:p>
    <w:p w14:paraId="5FD9DCFD" w14:textId="77777777" w:rsidR="00902F26" w:rsidRDefault="00000000">
      <w:pPr>
        <w:pStyle w:val="Heading1"/>
      </w:pPr>
      <w:r>
        <w:t>4. The True Function of MI88</w:t>
      </w:r>
    </w:p>
    <w:p w14:paraId="5FD9DCFE" w14:textId="77777777" w:rsidR="00902F26" w:rsidRDefault="00000000">
      <w:r>
        <w:t>While deserter‑hunting was the outward narrative, the internal purpose of MI88 was different.</w:t>
      </w:r>
    </w:p>
    <w:p w14:paraId="5FD9DCFF" w14:textId="77777777" w:rsidR="00902F26" w:rsidRDefault="00000000">
      <w:r>
        <w:t>MI88 existed to protect the sons of influential families. These young men were assigned to MI88 under the cover of “critical operational duties”, ensuring they never saw genuine battle. They spent the war misfiling forms, misreading maps, and misplacing each other.</w:t>
      </w:r>
    </w:p>
    <w:p w14:paraId="5FD9DD00" w14:textId="77777777" w:rsidR="00902F26" w:rsidRDefault="00000000">
      <w:r>
        <w:t>Major Payne led them with unfounded confidence.</w:t>
      </w:r>
    </w:p>
    <w:p w14:paraId="5FD9DD01" w14:textId="77777777" w:rsidR="00902F26" w:rsidRDefault="00000000">
      <w:r>
        <w:t xml:space="preserve">Interviews with surviving MI88 documents reveal that the branch maintained special immunity. Officers could not be </w:t>
      </w:r>
      <w:proofErr w:type="spellStart"/>
      <w:r>
        <w:t>court‑martialled</w:t>
      </w:r>
      <w:proofErr w:type="spellEnd"/>
      <w:r>
        <w:t xml:space="preserve">. They were exempt from service </w:t>
      </w:r>
      <w:r>
        <w:lastRenderedPageBreak/>
        <w:t>abroad. They were rarely questioned. Their reports were stamped and filed away unread.</w:t>
      </w:r>
    </w:p>
    <w:p w14:paraId="5FD9DD02" w14:textId="77777777" w:rsidR="00902F26" w:rsidRDefault="00000000">
      <w:r>
        <w:t>This arrangement saved many aristocratic youths. It also preserved the careers of several who would have been dangerous in actual combat. One MI88 officer, the Hon. Timothy Shufflebottom, famously attempted to load a rifle from the wrong end.</w:t>
      </w:r>
    </w:p>
    <w:p w14:paraId="5FD9DD03" w14:textId="77777777" w:rsidR="00902F26" w:rsidRDefault="00000000">
      <w:r>
        <w:t>MI88 was, in simple terms, a sanctuary for incompetence.</w:t>
      </w:r>
    </w:p>
    <w:p w14:paraId="5FD9DD04" w14:textId="77777777" w:rsidR="00902F26" w:rsidRDefault="00902F26">
      <w:pPr>
        <w:pBdr>
          <w:top w:val="single" w:sz="12" w:space="0" w:color="auto"/>
        </w:pBdr>
        <w:spacing w:after="0"/>
      </w:pPr>
    </w:p>
    <w:p w14:paraId="5FD9DD05" w14:textId="77777777" w:rsidR="00902F26" w:rsidRDefault="00000000">
      <w:pPr>
        <w:pStyle w:val="Heading1"/>
      </w:pPr>
      <w:r>
        <w:t>5. MI88 After the War: Buried but Not Gone</w:t>
      </w:r>
    </w:p>
    <w:p w14:paraId="5FD9DD06" w14:textId="77777777" w:rsidR="00902F26" w:rsidRDefault="00000000">
      <w:r>
        <w:t>Following the Second World War, MI88 was officially disbanded. Unofficially, it lingered. Files were sealed. Officers were pensioned off quietly. Archives were restricted. The branch faded into myth.</w:t>
      </w:r>
    </w:p>
    <w:p w14:paraId="5FD9DD07" w14:textId="77777777" w:rsidR="00902F26" w:rsidRDefault="00000000">
      <w:r>
        <w:t>Yet there are signs that MI88 continued to operate on a small scale when required by the establishment. Whenever difficult or embarrassing matters arose involving the families of influence, MI88 officers were dispatched to “monitor” events. Their presence ensured nothing too damaging occurred, mostly because they were too confused to discover anything.</w:t>
      </w:r>
    </w:p>
    <w:p w14:paraId="5FD9DD08" w14:textId="77777777" w:rsidR="00902F26" w:rsidRDefault="00000000">
      <w:r>
        <w:t xml:space="preserve">This brings us to </w:t>
      </w:r>
      <w:proofErr w:type="gramStart"/>
      <w:r>
        <w:t>the Mallon</w:t>
      </w:r>
      <w:proofErr w:type="gramEnd"/>
      <w:r>
        <w:t xml:space="preserve"> estate.</w:t>
      </w:r>
    </w:p>
    <w:p w14:paraId="5FD9DD09" w14:textId="77777777" w:rsidR="00902F26" w:rsidRDefault="00902F26">
      <w:pPr>
        <w:pBdr>
          <w:top w:val="single" w:sz="12" w:space="0" w:color="auto"/>
        </w:pBdr>
        <w:spacing w:after="0"/>
      </w:pPr>
    </w:p>
    <w:p w14:paraId="5FD9DD0A" w14:textId="77777777" w:rsidR="00902F26" w:rsidRDefault="00000000">
      <w:pPr>
        <w:pStyle w:val="Heading1"/>
      </w:pPr>
      <w:r>
        <w:t>6. MI88 and the Case of Rowan Mallon (formerly Jennings)</w:t>
      </w:r>
    </w:p>
    <w:p w14:paraId="5FD9DD0B" w14:textId="77777777" w:rsidR="00902F26" w:rsidRDefault="00000000">
      <w:r>
        <w:t xml:space="preserve">The Mallon family has long been connected to the British establishment. The discovery that MI88 has taken an interest in </w:t>
      </w:r>
      <w:proofErr w:type="gramStart"/>
      <w:r>
        <w:t>the reading of</w:t>
      </w:r>
      <w:proofErr w:type="gramEnd"/>
      <w:r>
        <w:t xml:space="preserve"> Arthur Mallon’s Will is therefore not surprising. What is remarkable is the specific reason.</w:t>
      </w:r>
    </w:p>
    <w:p w14:paraId="5FD9DD0C" w14:textId="77777777" w:rsidR="00902F26" w:rsidRDefault="00000000">
      <w:r>
        <w:t>MI88 believes that Rowan Mallon, born Jennings, deserted in 1917.</w:t>
      </w:r>
    </w:p>
    <w:p w14:paraId="5FD9DD0D" w14:textId="77777777" w:rsidR="00902F26" w:rsidRDefault="00000000">
      <w:r>
        <w:t xml:space="preserve">The historical records confirm the existence of one Private Harold Jennings who vanished from his unit during the Battle of Passchendaele. What the historical records do not confirm is any connection to the Mallon family. Nor do they confirm survival beyond the age of </w:t>
      </w:r>
      <w:proofErr w:type="gramStart"/>
      <w:r>
        <w:t>twenty four</w:t>
      </w:r>
      <w:proofErr w:type="gramEnd"/>
      <w:r>
        <w:t>.</w:t>
      </w:r>
    </w:p>
    <w:p w14:paraId="5FD9DD0E" w14:textId="77777777" w:rsidR="00902F26" w:rsidRDefault="00000000">
      <w:r>
        <w:t>Yet MI88 insists he is alive.</w:t>
      </w:r>
    </w:p>
    <w:p w14:paraId="5FD9DD0F" w14:textId="77777777" w:rsidR="00902F26" w:rsidRDefault="00000000">
      <w:r>
        <w:t>Their recent internal circular states:</w:t>
      </w:r>
    </w:p>
    <w:p w14:paraId="5FD9DD10" w14:textId="77777777" w:rsidR="00902F26" w:rsidRDefault="00000000">
      <w:r>
        <w:t>“Jennings may attempt to infiltrate the Will reading. Officers should maintain vigilance.”</w:t>
      </w:r>
    </w:p>
    <w:p w14:paraId="5FD9DD11" w14:textId="77777777" w:rsidR="00902F26" w:rsidRDefault="00000000">
      <w:r>
        <w:lastRenderedPageBreak/>
        <w:t>Rowan Mallon, meanwhile, is documented as 127 years old. His attendance at the Will reading is therefore unlikely.</w:t>
      </w:r>
    </w:p>
    <w:p w14:paraId="5FD9DD12" w14:textId="77777777" w:rsidR="00902F26" w:rsidRDefault="00000000">
      <w:r>
        <w:t>MI88 officers appear unaware of human biology.</w:t>
      </w:r>
    </w:p>
    <w:p w14:paraId="5FD9DD13" w14:textId="77777777" w:rsidR="00902F26" w:rsidRDefault="00902F26">
      <w:pPr>
        <w:pBdr>
          <w:top w:val="single" w:sz="12" w:space="0" w:color="auto"/>
        </w:pBdr>
        <w:spacing w:after="0"/>
      </w:pPr>
    </w:p>
    <w:p w14:paraId="5FD9DD14" w14:textId="77777777" w:rsidR="00902F26" w:rsidRDefault="00000000">
      <w:pPr>
        <w:pStyle w:val="Heading1"/>
      </w:pPr>
      <w:r>
        <w:t>7. Major Payne Returns</w:t>
      </w:r>
    </w:p>
    <w:p w14:paraId="5FD9DD15" w14:textId="77777777" w:rsidR="00902F26" w:rsidRDefault="00000000">
      <w:r>
        <w:t>The current operation is led by Major Payne himself, now far past retirement age but still considered the safest pair of hands in a branch founded on incompetence.</w:t>
      </w:r>
    </w:p>
    <w:p w14:paraId="5FD9DD16" w14:textId="77777777" w:rsidR="00902F26" w:rsidRDefault="00000000">
      <w:r>
        <w:t>Major Payne has briefed his officers as follows:</w:t>
      </w:r>
    </w:p>
    <w:p w14:paraId="5FD9DD17" w14:textId="77777777" w:rsidR="00902F26" w:rsidRDefault="00000000">
      <w:r>
        <w:t>• They must blend in with guests.</w:t>
      </w:r>
    </w:p>
    <w:p w14:paraId="5FD9DD18" w14:textId="77777777" w:rsidR="00902F26" w:rsidRDefault="00000000">
      <w:r>
        <w:t xml:space="preserve">• They must observe all suspicious </w:t>
      </w:r>
      <w:proofErr w:type="spellStart"/>
      <w:r>
        <w:t>behaviour</w:t>
      </w:r>
      <w:proofErr w:type="spellEnd"/>
      <w:r>
        <w:t>.</w:t>
      </w:r>
    </w:p>
    <w:p w14:paraId="5FD9DD19" w14:textId="77777777" w:rsidR="00902F26" w:rsidRDefault="00000000">
      <w:r>
        <w:t>• They must bring any deserter before the full force of British law.</w:t>
      </w:r>
    </w:p>
    <w:p w14:paraId="5FD9DD1A" w14:textId="77777777" w:rsidR="00902F26" w:rsidRDefault="00000000">
      <w:r>
        <w:t>• They must avoid, at all costs, going near the buffet.</w:t>
      </w:r>
    </w:p>
    <w:p w14:paraId="5FD9DD1B" w14:textId="77777777" w:rsidR="00902F26" w:rsidRDefault="00000000">
      <w:r>
        <w:t>He has also prepared a list of “likely deserters”, which includes:</w:t>
      </w:r>
    </w:p>
    <w:p w14:paraId="5FD9DD1C" w14:textId="77777777" w:rsidR="00902F26" w:rsidRDefault="00000000">
      <w:r>
        <w:t>• Daisy Dagger (though she has never served in the armed forces)</w:t>
      </w:r>
    </w:p>
    <w:p w14:paraId="5FD9DD1D" w14:textId="77777777" w:rsidR="00902F26" w:rsidRDefault="00000000">
      <w:r>
        <w:t>• The Noodle twins (because he mistrusts anyone with matching initials)</w:t>
      </w:r>
    </w:p>
    <w:p w14:paraId="5FD9DD1E" w14:textId="77777777" w:rsidR="00902F26" w:rsidRDefault="00000000">
      <w:r>
        <w:t xml:space="preserve">• Lady Octavia </w:t>
      </w:r>
      <w:proofErr w:type="spellStart"/>
      <w:r>
        <w:t>Spinwinder</w:t>
      </w:r>
      <w:proofErr w:type="spellEnd"/>
      <w:r>
        <w:t xml:space="preserve"> (for wearing hats “of a continental nature”)</w:t>
      </w:r>
    </w:p>
    <w:p w14:paraId="5FD9DD1F" w14:textId="77777777" w:rsidR="00902F26" w:rsidRDefault="00000000">
      <w:r>
        <w:t xml:space="preserve">• Sir Percival </w:t>
      </w:r>
      <w:proofErr w:type="spellStart"/>
      <w:r>
        <w:t>Pocketsnatch</w:t>
      </w:r>
      <w:proofErr w:type="spellEnd"/>
      <w:r>
        <w:t xml:space="preserve"> (listed only as “too quiet”)</w:t>
      </w:r>
    </w:p>
    <w:p w14:paraId="5FD9DD20" w14:textId="77777777" w:rsidR="00902F26" w:rsidRDefault="00000000">
      <w:r>
        <w:t xml:space="preserve">• </w:t>
      </w:r>
      <w:proofErr w:type="spellStart"/>
      <w:r>
        <w:t>Halibent</w:t>
      </w:r>
      <w:proofErr w:type="spellEnd"/>
      <w:r>
        <w:t>, or Colonel Armitage (“rank confusion”)</w:t>
      </w:r>
    </w:p>
    <w:p w14:paraId="5FD9DD21" w14:textId="77777777" w:rsidR="00902F26" w:rsidRDefault="00000000">
      <w:r>
        <w:t>• Judge Reginald Blackheart (“shifty eyebrows”)</w:t>
      </w:r>
    </w:p>
    <w:p w14:paraId="5FD9DD22" w14:textId="77777777" w:rsidR="00902F26" w:rsidRDefault="00000000">
      <w:r>
        <w:t>Major Payne’s presence ensures the Will reading will be monitored, though monitored incompetently.</w:t>
      </w:r>
    </w:p>
    <w:p w14:paraId="5FD9DD23" w14:textId="77777777" w:rsidR="00902F26" w:rsidRDefault="00902F26">
      <w:pPr>
        <w:pBdr>
          <w:top w:val="single" w:sz="12" w:space="0" w:color="auto"/>
        </w:pBdr>
        <w:spacing w:after="0"/>
      </w:pPr>
    </w:p>
    <w:p w14:paraId="5FD9DD24" w14:textId="77777777" w:rsidR="00902F26" w:rsidRDefault="00000000">
      <w:pPr>
        <w:pStyle w:val="Heading1"/>
      </w:pPr>
      <w:r>
        <w:t>8. MI88 Enters the Montezuma Affair</w:t>
      </w:r>
    </w:p>
    <w:p w14:paraId="5FD9DD25" w14:textId="77777777" w:rsidR="00902F26" w:rsidRDefault="00000000">
      <w:r>
        <w:t>According to sources, MI88 has become convinced that the Montezuma map fragments represent:</w:t>
      </w:r>
    </w:p>
    <w:p w14:paraId="5FD9DD26" w14:textId="77777777" w:rsidR="00902F26" w:rsidRDefault="00000000">
      <w:r>
        <w:t>• Lost military intelligence</w:t>
      </w:r>
    </w:p>
    <w:p w14:paraId="5FD9DD27" w14:textId="77777777" w:rsidR="00902F26" w:rsidRDefault="00000000">
      <w:r>
        <w:t>• A pre‑war experimental energy source</w:t>
      </w:r>
    </w:p>
    <w:p w14:paraId="5FD9DD28" w14:textId="77777777" w:rsidR="00902F26" w:rsidRDefault="00000000">
      <w:r>
        <w:t>• A code used by deserters</w:t>
      </w:r>
    </w:p>
    <w:p w14:paraId="5FD9DD29" w14:textId="77777777" w:rsidR="00902F26" w:rsidRDefault="00000000">
      <w:r>
        <w:lastRenderedPageBreak/>
        <w:t>• Or possibly a gardening diagram</w:t>
      </w:r>
    </w:p>
    <w:p w14:paraId="5FD9DD2A" w14:textId="77777777" w:rsidR="00902F26" w:rsidRDefault="00000000">
      <w:r>
        <w:t>Their files do not agree.</w:t>
      </w:r>
    </w:p>
    <w:p w14:paraId="5FD9DD2B" w14:textId="77777777" w:rsidR="00902F26" w:rsidRDefault="00000000">
      <w:r>
        <w:t>Major Payne has declared the Mallon estate a “potentially hostile environment requiring close scrutiny”. His officers have been instructed to blend with the crowd, observe discreetly, and take notes using the famous MI88 purple ink.</w:t>
      </w:r>
    </w:p>
    <w:p w14:paraId="5FD9DD2C" w14:textId="77777777" w:rsidR="00902F26" w:rsidRDefault="00000000">
      <w:r>
        <w:t>This will naturally make them stand out immediately.</w:t>
      </w:r>
    </w:p>
    <w:p w14:paraId="5FD9DD2D" w14:textId="77777777" w:rsidR="00902F26" w:rsidRDefault="00000000">
      <w:r>
        <w:t xml:space="preserve">Their presence adds a layer of confusion to an already complicated event. While Daisy seeks justice, the Noodles seek answers, Octavia seeks clarity, </w:t>
      </w:r>
      <w:proofErr w:type="spellStart"/>
      <w:r>
        <w:t>Halibent</w:t>
      </w:r>
      <w:proofErr w:type="spellEnd"/>
      <w:r>
        <w:t xml:space="preserve"> seeks silence, Percival seeks control, and the guests seek wine, MI88 seeks Jennings.</w:t>
      </w:r>
    </w:p>
    <w:p w14:paraId="5FD9DD2E" w14:textId="77777777" w:rsidR="00902F26" w:rsidRDefault="00000000">
      <w:r>
        <w:t>Jennings has not been seen for more than a century.</w:t>
      </w:r>
    </w:p>
    <w:p w14:paraId="5FD9DD2F" w14:textId="77777777" w:rsidR="00902F26" w:rsidRDefault="00902F26">
      <w:pPr>
        <w:pBdr>
          <w:top w:val="single" w:sz="12" w:space="0" w:color="auto"/>
        </w:pBdr>
        <w:spacing w:after="0"/>
      </w:pPr>
    </w:p>
    <w:p w14:paraId="5FD9DD30" w14:textId="77777777" w:rsidR="00902F26" w:rsidRDefault="00000000">
      <w:pPr>
        <w:pStyle w:val="Heading1"/>
      </w:pPr>
      <w:r>
        <w:t>9. Judge Blackheart and MI88: A Historical Footnote</w:t>
      </w:r>
    </w:p>
    <w:p w14:paraId="5FD9DD31" w14:textId="77777777" w:rsidR="00902F26" w:rsidRDefault="00000000">
      <w:r>
        <w:t>It must be noted that MI88 has a historical connection to Judge Reginald Blackheart. During the First World War, Judge Blackheart presided over numerous trials of deserters. At least two of these cases were brought forward by MI88.</w:t>
      </w:r>
    </w:p>
    <w:p w14:paraId="5FD9DD32" w14:textId="77777777" w:rsidR="00902F26" w:rsidRDefault="00000000">
      <w:r>
        <w:t>Both defendants were innocent. One had been asleep behind a shed. The other had simply wandered into Belgium by accident.</w:t>
      </w:r>
    </w:p>
    <w:p w14:paraId="5FD9DD33" w14:textId="77777777" w:rsidR="00902F26" w:rsidRDefault="00000000">
      <w:r>
        <w:t>Judge Blackheart, however, was unmoved.</w:t>
      </w:r>
    </w:p>
    <w:p w14:paraId="5FD9DD34" w14:textId="77777777" w:rsidR="00902F26" w:rsidRDefault="00000000">
      <w:r>
        <w:t>His reputation for severity ensured MI88 officers believed him to be a kindred spirit. Blackheart, in turn, considered MI88 officers “useful because they cannot interfere with anything of importance”.</w:t>
      </w:r>
    </w:p>
    <w:p w14:paraId="5FD9DD35" w14:textId="77777777" w:rsidR="00902F26" w:rsidRDefault="00000000">
      <w:r>
        <w:t>This mutual misunderstanding shaped much of their shared history.</w:t>
      </w:r>
    </w:p>
    <w:p w14:paraId="5FD9DD36" w14:textId="77777777" w:rsidR="00902F26" w:rsidRDefault="00902F26">
      <w:pPr>
        <w:pBdr>
          <w:top w:val="single" w:sz="12" w:space="0" w:color="auto"/>
        </w:pBdr>
        <w:spacing w:after="0"/>
      </w:pPr>
    </w:p>
    <w:p w14:paraId="5FD9DD37" w14:textId="77777777" w:rsidR="00902F26" w:rsidRDefault="00000000">
      <w:pPr>
        <w:pStyle w:val="Heading1"/>
      </w:pPr>
      <w:r>
        <w:t>10. The Mallon Estate Today: MI88’s Watching Eyes</w:t>
      </w:r>
    </w:p>
    <w:p w14:paraId="5FD9DD38" w14:textId="77777777" w:rsidR="00902F26" w:rsidRDefault="00000000">
      <w:r>
        <w:t>As the Will reading approaches, MI88 has stationed officers around the estate. Their disguises include:</w:t>
      </w:r>
    </w:p>
    <w:p w14:paraId="5FD9DD39" w14:textId="77777777" w:rsidR="00902F26" w:rsidRDefault="00000000">
      <w:r>
        <w:t>• A gardener who water plants with an empty can</w:t>
      </w:r>
    </w:p>
    <w:p w14:paraId="5FD9DD3A" w14:textId="77777777" w:rsidR="00902F26" w:rsidRDefault="00000000">
      <w:r>
        <w:t>• A footman who bows to chairs</w:t>
      </w:r>
    </w:p>
    <w:p w14:paraId="5FD9DD3B" w14:textId="77777777" w:rsidR="00902F26" w:rsidRDefault="00000000">
      <w:r>
        <w:t>• A guest who introduces himself as “</w:t>
      </w:r>
      <w:proofErr w:type="spellStart"/>
      <w:r>
        <w:t>Mr</w:t>
      </w:r>
      <w:proofErr w:type="spellEnd"/>
      <w:r>
        <w:t xml:space="preserve"> Mysterious”</w:t>
      </w:r>
    </w:p>
    <w:p w14:paraId="5FD9DD3C" w14:textId="77777777" w:rsidR="00902F26" w:rsidRDefault="00000000">
      <w:r>
        <w:lastRenderedPageBreak/>
        <w:t>• A historian who spells history with two r’s</w:t>
      </w:r>
    </w:p>
    <w:p w14:paraId="5FD9DD3D" w14:textId="77777777" w:rsidR="00902F26" w:rsidRDefault="00000000">
      <w:r>
        <w:t>• And Major Payne, who has chosen not to disguise himself at all</w:t>
      </w:r>
    </w:p>
    <w:p w14:paraId="5FD9DD3E" w14:textId="77777777" w:rsidR="00902F26" w:rsidRDefault="00000000">
      <w:r>
        <w:t>They have distributed a pamphlet titled “Signs of Desertion”, which includes:</w:t>
      </w:r>
    </w:p>
    <w:p w14:paraId="5FD9DD3F" w14:textId="77777777" w:rsidR="00902F26" w:rsidRDefault="00000000">
      <w:pPr>
        <w:pStyle w:val="ListParagraph"/>
        <w:numPr>
          <w:ilvl w:val="0"/>
          <w:numId w:val="2"/>
        </w:numPr>
      </w:pPr>
      <w:r>
        <w:t>Failure to make eye contact</w:t>
      </w:r>
    </w:p>
    <w:p w14:paraId="5FD9DD40" w14:textId="77777777" w:rsidR="00902F26" w:rsidRDefault="00000000">
      <w:pPr>
        <w:pStyle w:val="ListParagraph"/>
        <w:numPr>
          <w:ilvl w:val="0"/>
          <w:numId w:val="2"/>
        </w:numPr>
      </w:pPr>
      <w:r>
        <w:t>Excessive eye contact</w:t>
      </w:r>
    </w:p>
    <w:p w14:paraId="5FD9DD41" w14:textId="77777777" w:rsidR="00902F26" w:rsidRDefault="00000000">
      <w:pPr>
        <w:pStyle w:val="ListParagraph"/>
        <w:numPr>
          <w:ilvl w:val="0"/>
          <w:numId w:val="2"/>
        </w:numPr>
      </w:pPr>
      <w:r>
        <w:t>Standing still too long</w:t>
      </w:r>
    </w:p>
    <w:p w14:paraId="5FD9DD42" w14:textId="77777777" w:rsidR="00902F26" w:rsidRDefault="00000000">
      <w:pPr>
        <w:pStyle w:val="ListParagraph"/>
        <w:numPr>
          <w:ilvl w:val="0"/>
          <w:numId w:val="2"/>
        </w:numPr>
      </w:pPr>
      <w:r>
        <w:t>Moving too quickly</w:t>
      </w:r>
    </w:p>
    <w:p w14:paraId="5FD9DD43" w14:textId="77777777" w:rsidR="00902F26" w:rsidRDefault="00000000">
      <w:pPr>
        <w:pStyle w:val="ListParagraph"/>
        <w:numPr>
          <w:ilvl w:val="0"/>
          <w:numId w:val="2"/>
        </w:numPr>
      </w:pPr>
      <w:r>
        <w:t>Breathing suspiciously</w:t>
      </w:r>
    </w:p>
    <w:p w14:paraId="5FD9DD44" w14:textId="77777777" w:rsidR="00902F26" w:rsidRDefault="00000000">
      <w:pPr>
        <w:pStyle w:val="ListParagraph"/>
        <w:numPr>
          <w:ilvl w:val="0"/>
          <w:numId w:val="2"/>
        </w:numPr>
      </w:pPr>
      <w:r>
        <w:t>Being over 100 years old</w:t>
      </w:r>
    </w:p>
    <w:p w14:paraId="5FD9DD45" w14:textId="77777777" w:rsidR="00902F26" w:rsidRDefault="00000000">
      <w:r>
        <w:t>Rowan Mallon meets the last criterion perfectly.</w:t>
      </w:r>
    </w:p>
    <w:p w14:paraId="5FD9DD46" w14:textId="77777777" w:rsidR="00902F26" w:rsidRDefault="00902F26">
      <w:pPr>
        <w:pBdr>
          <w:top w:val="single" w:sz="12" w:space="0" w:color="auto"/>
        </w:pBdr>
        <w:spacing w:after="0"/>
      </w:pPr>
    </w:p>
    <w:p w14:paraId="5FD9DD47" w14:textId="77777777" w:rsidR="00902F26" w:rsidRDefault="00000000">
      <w:pPr>
        <w:pStyle w:val="Heading1"/>
      </w:pPr>
      <w:r>
        <w:t>11. Conclusion: MI88 in the Modern Age</w:t>
      </w:r>
    </w:p>
    <w:p w14:paraId="5FD9DD48" w14:textId="77777777" w:rsidR="00902F26" w:rsidRDefault="00000000">
      <w:r>
        <w:t xml:space="preserve">MI88 is a chapter of British intelligence history best forgotten. Yet its fingerprints continue to appear in obscure corners. Its officers, </w:t>
      </w:r>
      <w:proofErr w:type="spellStart"/>
      <w:r>
        <w:t>well intentioned</w:t>
      </w:r>
      <w:proofErr w:type="spellEnd"/>
      <w:r>
        <w:t xml:space="preserve"> but misguided, persist in the belief that they perform essential duties.</w:t>
      </w:r>
    </w:p>
    <w:p w14:paraId="5FD9DD49" w14:textId="77777777" w:rsidR="00902F26" w:rsidRDefault="00000000">
      <w:r>
        <w:t>Major Payne remains convinced that the Mallon estate hides a deserter. Whether he finds one or instead arrests a hat stand, as he once did in 1943, remains to be seen.</w:t>
      </w:r>
    </w:p>
    <w:p w14:paraId="5FD9DD4A" w14:textId="77777777" w:rsidR="00902F26" w:rsidRDefault="00000000">
      <w:r>
        <w:t>What is certain is this.</w:t>
      </w:r>
    </w:p>
    <w:p w14:paraId="5FD9DD4B" w14:textId="77777777" w:rsidR="00902F26" w:rsidRDefault="00000000">
      <w:r>
        <w:t xml:space="preserve">When the Will is </w:t>
      </w:r>
      <w:proofErr w:type="gramStart"/>
      <w:r>
        <w:t>read</w:t>
      </w:r>
      <w:proofErr w:type="gramEnd"/>
      <w:r>
        <w:t>, and thirty envelopes are opened, and old grievances surface, MI88 will be there. Watching. Confused. Determined. And entirely wrong.</w:t>
      </w:r>
    </w:p>
    <w:p w14:paraId="5FD9DD4C" w14:textId="77777777" w:rsidR="00902F26" w:rsidRDefault="00000000">
      <w:r>
        <w:t>Their presence adds an unexpected layer to the unfolding Montezuma story, blending history, farce, and the inescapable persistence of institutional incompetence.</w:t>
      </w:r>
    </w:p>
    <w:p w14:paraId="5FD9DD4D" w14:textId="77777777" w:rsidR="00902F26" w:rsidRDefault="00000000">
      <w:r>
        <w:t>One can only hope they do not arrest Daisy Dagger for possession of a napkin.</w:t>
      </w:r>
    </w:p>
    <w:p w14:paraId="5FD9DD4E" w14:textId="77777777" w:rsidR="00902F26" w:rsidRDefault="00902F26">
      <w:pPr>
        <w:pBdr>
          <w:top w:val="single" w:sz="12" w:space="0" w:color="auto"/>
        </w:pBdr>
        <w:spacing w:after="0"/>
      </w:pPr>
    </w:p>
    <w:p w14:paraId="5FD9DD4F" w14:textId="77777777" w:rsidR="00902F26" w:rsidRDefault="00000000">
      <w:r>
        <w:t>Tom, if you want:</w:t>
      </w:r>
    </w:p>
    <w:p w14:paraId="5FD9DD50" w14:textId="77777777" w:rsidR="00902F26" w:rsidRDefault="00000000">
      <w:r>
        <w:t>• A follow‑up chapter on Major Payne’s personal diary</w:t>
      </w:r>
    </w:p>
    <w:p w14:paraId="5FD9DD51" w14:textId="77777777" w:rsidR="00902F26" w:rsidRDefault="00000000">
      <w:r>
        <w:t>• MI88 officer dossiers</w:t>
      </w:r>
    </w:p>
    <w:p w14:paraId="5FD9DD52" w14:textId="77777777" w:rsidR="00902F26" w:rsidRDefault="00000000">
      <w:r>
        <w:t>• A comedic appendix of their “training manual”</w:t>
      </w:r>
    </w:p>
    <w:p w14:paraId="5FD9DD53" w14:textId="77777777" w:rsidR="00902F26" w:rsidRDefault="00000000">
      <w:r>
        <w:t>• Or a dramatic MI88 intervention scene during the Will reading</w:t>
      </w:r>
    </w:p>
    <w:p w14:paraId="5FD9DD54" w14:textId="77777777" w:rsidR="00902F26" w:rsidRDefault="00000000">
      <w:r>
        <w:t>Just tell me.</w:t>
      </w:r>
    </w:p>
    <w:p w14:paraId="5FD9DD55" w14:textId="77777777" w:rsidR="00902F26" w:rsidRDefault="00000000">
      <w:r>
        <w:lastRenderedPageBreak/>
        <w:t xml:space="preserve">Absolutely, Tom. Here is </w:t>
      </w:r>
      <w:r>
        <w:rPr>
          <w:b/>
          <w:bCs/>
        </w:rPr>
        <w:t>The MI88 Training Manual: Appendix A</w:t>
      </w:r>
    </w:p>
    <w:p w14:paraId="5FD9DD56" w14:textId="77777777" w:rsidR="00902F26" w:rsidRDefault="00000000">
      <w:r>
        <w:t>A fully comedic, satirical, dead‑serious‑in‑its‑own‑mind internal document from MI88, complete with procedures that should never be followed by any living person.</w:t>
      </w:r>
    </w:p>
    <w:p w14:paraId="5FD9DD57" w14:textId="77777777" w:rsidR="00902F26" w:rsidRDefault="00000000">
      <w:proofErr w:type="gramStart"/>
      <w:r>
        <w:t xml:space="preserve">No </w:t>
      </w:r>
      <w:proofErr w:type="spellStart"/>
      <w:r>
        <w:t>em</w:t>
      </w:r>
      <w:proofErr w:type="spellEnd"/>
      <w:proofErr w:type="gramEnd"/>
      <w:r>
        <w:t xml:space="preserve"> dashes. UK English. Written as if issued by Major Payne himself.</w:t>
      </w:r>
    </w:p>
    <w:p w14:paraId="5FD9DD58" w14:textId="77777777" w:rsidR="00902F26" w:rsidRDefault="00902F26">
      <w:pPr>
        <w:pBdr>
          <w:top w:val="single" w:sz="12" w:space="0" w:color="auto"/>
        </w:pBdr>
        <w:spacing w:after="0"/>
      </w:pPr>
    </w:p>
    <w:p w14:paraId="5FD9DD59" w14:textId="77777777" w:rsidR="00902F26" w:rsidRDefault="00000000">
      <w:pPr>
        <w:pStyle w:val="Heading1"/>
      </w:pPr>
      <w:r>
        <w:t>MI88 TRAINING MANUAL (RESTRICTED)</w:t>
      </w:r>
    </w:p>
    <w:p w14:paraId="5FD9DD5A" w14:textId="77777777" w:rsidR="00902F26" w:rsidRDefault="00000000">
      <w:pPr>
        <w:pStyle w:val="Heading3"/>
      </w:pPr>
      <w:r>
        <w:t>Appendix A: Conduct, Competence, and Complete Confusion</w:t>
      </w:r>
    </w:p>
    <w:p w14:paraId="5FD9DD5B" w14:textId="77777777" w:rsidR="00902F26" w:rsidRDefault="00000000">
      <w:r>
        <w:t xml:space="preserve">Issued under the authority of </w:t>
      </w:r>
      <w:r>
        <w:rPr>
          <w:b/>
          <w:bCs/>
        </w:rPr>
        <w:t>Major Archibald Payne</w:t>
      </w:r>
      <w:r>
        <w:t>, Commanding Officer, MI88</w:t>
      </w:r>
    </w:p>
    <w:p w14:paraId="5FD9DD5C" w14:textId="77777777" w:rsidR="00902F26" w:rsidRDefault="00000000">
      <w:r>
        <w:t xml:space="preserve">Protected under the </w:t>
      </w:r>
      <w:r>
        <w:rPr>
          <w:i/>
          <w:iCs/>
        </w:rPr>
        <w:t>Official Secrets Act</w:t>
      </w:r>
      <w:r>
        <w:t xml:space="preserve"> and the </w:t>
      </w:r>
      <w:r>
        <w:rPr>
          <w:i/>
          <w:iCs/>
        </w:rPr>
        <w:t>Unofficial Embarrassments Protocol</w:t>
      </w:r>
    </w:p>
    <w:p w14:paraId="5FD9DD5D" w14:textId="77777777" w:rsidR="00902F26" w:rsidRDefault="00902F26">
      <w:pPr>
        <w:pBdr>
          <w:top w:val="single" w:sz="12" w:space="0" w:color="auto"/>
        </w:pBdr>
        <w:spacing w:after="0"/>
      </w:pPr>
    </w:p>
    <w:p w14:paraId="5FD9DD5E" w14:textId="77777777" w:rsidR="00902F26" w:rsidRDefault="00000000">
      <w:pPr>
        <w:pStyle w:val="Heading1"/>
      </w:pPr>
      <w:r>
        <w:t>Section 1: Introduction to MI88</w:t>
      </w:r>
    </w:p>
    <w:p w14:paraId="5FD9DD5F" w14:textId="77777777" w:rsidR="00902F26" w:rsidRDefault="00000000">
      <w:r>
        <w:t xml:space="preserve">Welcome, officer. You are now part of MI88, Britain’s most discreet and least effective intelligence </w:t>
      </w:r>
      <w:proofErr w:type="spellStart"/>
      <w:r>
        <w:t>organisation</w:t>
      </w:r>
      <w:proofErr w:type="spellEnd"/>
      <w:r>
        <w:t xml:space="preserve">. MI88 was founded during the First World War to uphold the glory of the </w:t>
      </w:r>
      <w:proofErr w:type="gramStart"/>
      <w:r>
        <w:t>Empire, or</w:t>
      </w:r>
      <w:proofErr w:type="gramEnd"/>
      <w:r>
        <w:t xml:space="preserve"> at least preserve the comfort of its more delicate sons.</w:t>
      </w:r>
    </w:p>
    <w:p w14:paraId="5FD9DD60" w14:textId="77777777" w:rsidR="00902F26" w:rsidRDefault="00000000">
      <w:r>
        <w:t>Our motto remains unchanged:</w:t>
      </w:r>
    </w:p>
    <w:p w14:paraId="5FD9DD61" w14:textId="77777777" w:rsidR="00902F26" w:rsidRDefault="00000000">
      <w:r>
        <w:rPr>
          <w:b/>
          <w:bCs/>
        </w:rPr>
        <w:t>“</w:t>
      </w:r>
      <w:proofErr w:type="spellStart"/>
      <w:r>
        <w:rPr>
          <w:b/>
          <w:bCs/>
        </w:rPr>
        <w:t>Ignorantia</w:t>
      </w:r>
      <w:proofErr w:type="spellEnd"/>
      <w:r>
        <w:rPr>
          <w:b/>
          <w:bCs/>
        </w:rPr>
        <w:t xml:space="preserve"> </w:t>
      </w:r>
      <w:proofErr w:type="spellStart"/>
      <w:r>
        <w:rPr>
          <w:b/>
          <w:bCs/>
        </w:rPr>
        <w:t>Tutissimum</w:t>
      </w:r>
      <w:proofErr w:type="spellEnd"/>
      <w:r>
        <w:rPr>
          <w:b/>
          <w:bCs/>
        </w:rPr>
        <w:t xml:space="preserve"> Est.”</w:t>
      </w:r>
    </w:p>
    <w:p w14:paraId="5FD9DD62" w14:textId="77777777" w:rsidR="00902F26" w:rsidRDefault="00000000">
      <w:r>
        <w:t>(It is safest not to know.)</w:t>
      </w:r>
    </w:p>
    <w:p w14:paraId="5FD9DD63" w14:textId="77777777" w:rsidR="00902F26" w:rsidRDefault="00000000">
      <w:r>
        <w:t>MI88 officers historically served vital roles including:</w:t>
      </w:r>
    </w:p>
    <w:p w14:paraId="5FD9DD64" w14:textId="77777777" w:rsidR="00902F26" w:rsidRDefault="00000000">
      <w:r>
        <w:t>• Not going to the front.</w:t>
      </w:r>
    </w:p>
    <w:p w14:paraId="5FD9DD65" w14:textId="77777777" w:rsidR="00902F26" w:rsidRDefault="00000000">
      <w:r>
        <w:t>• Not interfering with actual intelligence work.</w:t>
      </w:r>
    </w:p>
    <w:p w14:paraId="5FD9DD66" w14:textId="77777777" w:rsidR="00902F26" w:rsidRDefault="00000000">
      <w:r>
        <w:t>• Not understanding maps.</w:t>
      </w:r>
    </w:p>
    <w:p w14:paraId="5FD9DD67" w14:textId="77777777" w:rsidR="00902F26" w:rsidRDefault="00000000">
      <w:r>
        <w:t>• Not being allowed to handle firearms.</w:t>
      </w:r>
    </w:p>
    <w:p w14:paraId="5FD9DD68" w14:textId="77777777" w:rsidR="00902F26" w:rsidRDefault="00000000">
      <w:r>
        <w:t xml:space="preserve">• Not knowing </w:t>
      </w:r>
      <w:proofErr w:type="gramStart"/>
      <w:r>
        <w:t>why</w:t>
      </w:r>
      <w:proofErr w:type="gramEnd"/>
      <w:r>
        <w:t xml:space="preserve"> they are here.</w:t>
      </w:r>
    </w:p>
    <w:p w14:paraId="5FD9DD69" w14:textId="77777777" w:rsidR="00902F26" w:rsidRDefault="00000000">
      <w:r>
        <w:t>You stand in a proud tradition.</w:t>
      </w:r>
    </w:p>
    <w:p w14:paraId="5FD9DD6A" w14:textId="77777777" w:rsidR="00902F26" w:rsidRDefault="00902F26">
      <w:pPr>
        <w:pBdr>
          <w:top w:val="single" w:sz="12" w:space="0" w:color="auto"/>
        </w:pBdr>
        <w:spacing w:after="0"/>
      </w:pPr>
    </w:p>
    <w:p w14:paraId="5FD9DD6B" w14:textId="77777777" w:rsidR="00902F26" w:rsidRDefault="00000000">
      <w:pPr>
        <w:pStyle w:val="Heading1"/>
      </w:pPr>
      <w:r>
        <w:lastRenderedPageBreak/>
        <w:t>Section 2: The Purpose of MI88</w:t>
      </w:r>
    </w:p>
    <w:p w14:paraId="5FD9DD6C" w14:textId="77777777" w:rsidR="00902F26" w:rsidRDefault="00000000">
      <w:r>
        <w:t>Official Purpose:</w:t>
      </w:r>
    </w:p>
    <w:p w14:paraId="5FD9DD6D" w14:textId="77777777" w:rsidR="00902F26" w:rsidRDefault="00000000">
      <w:r>
        <w:t>To locate deserters and ensure they face the full force of British law.</w:t>
      </w:r>
    </w:p>
    <w:p w14:paraId="5FD9DD6E" w14:textId="77777777" w:rsidR="00902F26" w:rsidRDefault="00000000">
      <w:r>
        <w:t>Actual Purpose:</w:t>
      </w:r>
    </w:p>
    <w:p w14:paraId="5FD9DD6F" w14:textId="77777777" w:rsidR="00902F26" w:rsidRDefault="00000000">
      <w:r>
        <w:t>To ensure the sons of the aristocracy avoid any danger, discomfort, or drafty field conditions.</w:t>
      </w:r>
    </w:p>
    <w:p w14:paraId="5FD9DD70" w14:textId="77777777" w:rsidR="00902F26" w:rsidRDefault="00000000">
      <w:r>
        <w:t>Secondary Objectives:</w:t>
      </w:r>
    </w:p>
    <w:p w14:paraId="5FD9DD71" w14:textId="77777777" w:rsidR="00902F26" w:rsidRDefault="00000000">
      <w:r>
        <w:t>• Maintain plausible confusion.</w:t>
      </w:r>
    </w:p>
    <w:p w14:paraId="5FD9DD72" w14:textId="77777777" w:rsidR="00902F26" w:rsidRDefault="00000000">
      <w:r>
        <w:t>• Appear busy.</w:t>
      </w:r>
    </w:p>
    <w:p w14:paraId="5FD9DD73" w14:textId="77777777" w:rsidR="00902F26" w:rsidRDefault="00000000">
      <w:r>
        <w:t>• Avoid horses.</w:t>
      </w:r>
    </w:p>
    <w:p w14:paraId="5FD9DD74" w14:textId="77777777" w:rsidR="00902F26" w:rsidRDefault="00000000">
      <w:r>
        <w:t>• Avoid paperwork.</w:t>
      </w:r>
    </w:p>
    <w:p w14:paraId="5FD9DD75" w14:textId="77777777" w:rsidR="00902F26" w:rsidRDefault="00000000">
      <w:r>
        <w:t>• Avoid the buffet unless supervised.</w:t>
      </w:r>
    </w:p>
    <w:p w14:paraId="5FD9DD76" w14:textId="77777777" w:rsidR="00902F26" w:rsidRDefault="00902F26">
      <w:pPr>
        <w:pBdr>
          <w:top w:val="single" w:sz="12" w:space="0" w:color="auto"/>
        </w:pBdr>
        <w:spacing w:after="0"/>
      </w:pPr>
    </w:p>
    <w:p w14:paraId="5FD9DD77" w14:textId="77777777" w:rsidR="00902F26" w:rsidRDefault="00000000">
      <w:pPr>
        <w:pStyle w:val="Heading1"/>
      </w:pPr>
      <w:r>
        <w:t>Section 3: Ranks and Their Responsibilities</w:t>
      </w:r>
    </w:p>
    <w:p w14:paraId="5FD9DD78" w14:textId="77777777" w:rsidR="00902F26" w:rsidRDefault="00000000">
      <w:pPr>
        <w:pStyle w:val="Heading3"/>
      </w:pPr>
      <w:r>
        <w:t>Major Archibald Payne</w:t>
      </w:r>
    </w:p>
    <w:p w14:paraId="5FD9DD79" w14:textId="77777777" w:rsidR="00902F26" w:rsidRDefault="00000000">
      <w:r>
        <w:t>Commanding Officer.</w:t>
      </w:r>
    </w:p>
    <w:p w14:paraId="5FD9DD7A" w14:textId="77777777" w:rsidR="00902F26" w:rsidRDefault="00000000">
      <w:r>
        <w:t>Duty: All of them.</w:t>
      </w:r>
    </w:p>
    <w:p w14:paraId="5FD9DD7B" w14:textId="77777777" w:rsidR="00902F26" w:rsidRDefault="00000000">
      <w:r>
        <w:t>Competence: None of them.</w:t>
      </w:r>
    </w:p>
    <w:p w14:paraId="5FD9DD7C" w14:textId="77777777" w:rsidR="00902F26" w:rsidRDefault="00000000">
      <w:r>
        <w:t xml:space="preserve">Major Payne oversees every operation with firm certainty and flexible understanding. He </w:t>
      </w:r>
      <w:proofErr w:type="spellStart"/>
      <w:r>
        <w:t>favours</w:t>
      </w:r>
      <w:proofErr w:type="spellEnd"/>
      <w:r>
        <w:t xml:space="preserve"> bold strategies such as “walk about until something happens” and “arrest any man who looks shifty or French”.</w:t>
      </w:r>
    </w:p>
    <w:p w14:paraId="5FD9DD7D" w14:textId="77777777" w:rsidR="00902F26" w:rsidRDefault="00000000">
      <w:proofErr w:type="spellStart"/>
      <w:r>
        <w:t>Recognise</w:t>
      </w:r>
      <w:proofErr w:type="spellEnd"/>
      <w:r>
        <w:t xml:space="preserve"> Major Payne by:</w:t>
      </w:r>
    </w:p>
    <w:p w14:paraId="5FD9DD7E" w14:textId="77777777" w:rsidR="00902F26" w:rsidRDefault="00000000">
      <w:r>
        <w:t>• Loud voice</w:t>
      </w:r>
    </w:p>
    <w:p w14:paraId="5FD9DD7F" w14:textId="77777777" w:rsidR="00902F26" w:rsidRDefault="00000000">
      <w:r>
        <w:t>• Impeccable moustache</w:t>
      </w:r>
    </w:p>
    <w:p w14:paraId="5FD9DD80" w14:textId="77777777" w:rsidR="00902F26" w:rsidRDefault="00000000">
      <w:r>
        <w:t>• Incorrect uniform buttons</w:t>
      </w:r>
    </w:p>
    <w:p w14:paraId="5FD9DD81" w14:textId="77777777" w:rsidR="00902F26" w:rsidRDefault="00000000">
      <w:r>
        <w:t>• A habit of saluting fire extinguishers</w:t>
      </w:r>
    </w:p>
    <w:p w14:paraId="5FD9DD82" w14:textId="77777777" w:rsidR="00902F26" w:rsidRDefault="00000000">
      <w:r>
        <w:t>Speak to him only when necessary or when he speaks to you first. If unsure, salute anyway.</w:t>
      </w:r>
    </w:p>
    <w:p w14:paraId="5FD9DD83" w14:textId="77777777" w:rsidR="00902F26" w:rsidRDefault="00902F26">
      <w:pPr>
        <w:pBdr>
          <w:top w:val="single" w:sz="12" w:space="0" w:color="auto"/>
        </w:pBdr>
        <w:spacing w:after="0"/>
      </w:pPr>
    </w:p>
    <w:p w14:paraId="5FD9DD84" w14:textId="77777777" w:rsidR="00902F26" w:rsidRDefault="00000000">
      <w:pPr>
        <w:pStyle w:val="Heading1"/>
      </w:pPr>
      <w:r>
        <w:t>Section 4: Identifying a Deserter</w:t>
      </w:r>
    </w:p>
    <w:p w14:paraId="5FD9DD85" w14:textId="77777777" w:rsidR="00902F26" w:rsidRDefault="00000000">
      <w:r>
        <w:t>MI88 defines a deserter as:</w:t>
      </w:r>
    </w:p>
    <w:p w14:paraId="5FD9DD86" w14:textId="77777777" w:rsidR="00902F26" w:rsidRDefault="00000000">
      <w:r>
        <w:t>• Someone who has left their post without permission</w:t>
      </w:r>
    </w:p>
    <w:p w14:paraId="5FD9DD87" w14:textId="77777777" w:rsidR="00902F26" w:rsidRDefault="00000000">
      <w:r>
        <w:t>• Someone who looks guilty</w:t>
      </w:r>
    </w:p>
    <w:p w14:paraId="5FD9DD88" w14:textId="77777777" w:rsidR="00902F26" w:rsidRDefault="00000000">
      <w:r>
        <w:t>• Someone who hides behind shrubbery</w:t>
      </w:r>
    </w:p>
    <w:p w14:paraId="5FD9DD89" w14:textId="77777777" w:rsidR="00902F26" w:rsidRDefault="00000000">
      <w:r>
        <w:t>• Someone who leaves early without saying goodbye</w:t>
      </w:r>
    </w:p>
    <w:p w14:paraId="5FD9DD8A" w14:textId="77777777" w:rsidR="00902F26" w:rsidRDefault="00000000">
      <w:r>
        <w:t>• Someone who is 127 years old and therefore suspiciously well preserved</w:t>
      </w:r>
    </w:p>
    <w:p w14:paraId="5FD9DD8B" w14:textId="77777777" w:rsidR="00902F26" w:rsidRDefault="00000000">
      <w:r>
        <w:t>• Someone called Jennings</w:t>
      </w:r>
    </w:p>
    <w:p w14:paraId="5FD9DD8C" w14:textId="77777777" w:rsidR="00902F26" w:rsidRDefault="00000000">
      <w:pPr>
        <w:pStyle w:val="Heading3"/>
      </w:pPr>
      <w:r>
        <w:t>Warning:</w:t>
      </w:r>
    </w:p>
    <w:p w14:paraId="5FD9DD8D" w14:textId="77777777" w:rsidR="00902F26" w:rsidRDefault="00000000">
      <w:r>
        <w:t>Do not arrest yourself.</w:t>
      </w:r>
    </w:p>
    <w:p w14:paraId="5FD9DD8E" w14:textId="77777777" w:rsidR="00902F26" w:rsidRDefault="00000000">
      <w:r>
        <w:t>This happened twice during the 1920s.</w:t>
      </w:r>
    </w:p>
    <w:p w14:paraId="5FD9DD8F" w14:textId="77777777" w:rsidR="00902F26" w:rsidRDefault="00902F26">
      <w:pPr>
        <w:pBdr>
          <w:top w:val="single" w:sz="12" w:space="0" w:color="auto"/>
        </w:pBdr>
        <w:spacing w:after="0"/>
      </w:pPr>
    </w:p>
    <w:p w14:paraId="5FD9DD90" w14:textId="77777777" w:rsidR="00902F26" w:rsidRDefault="00000000">
      <w:pPr>
        <w:pStyle w:val="Heading1"/>
      </w:pPr>
      <w:r>
        <w:t>Section 5: Uniform and Appearance</w:t>
      </w:r>
    </w:p>
    <w:p w14:paraId="5FD9DD91" w14:textId="77777777" w:rsidR="00902F26" w:rsidRDefault="00000000">
      <w:r>
        <w:t>Officers must maintain the traditional MI88 presentation:</w:t>
      </w:r>
    </w:p>
    <w:p w14:paraId="5FD9DD92" w14:textId="77777777" w:rsidR="00902F26" w:rsidRDefault="00000000">
      <w:r>
        <w:t>• Boots polished</w:t>
      </w:r>
    </w:p>
    <w:p w14:paraId="5FD9DD93" w14:textId="77777777" w:rsidR="00902F26" w:rsidRDefault="00000000">
      <w:r>
        <w:t>• Whistle visible</w:t>
      </w:r>
    </w:p>
    <w:p w14:paraId="5FD9DD94" w14:textId="77777777" w:rsidR="00902F26" w:rsidRDefault="00000000">
      <w:r>
        <w:t>• Hat at an angle considered “thoughtful”</w:t>
      </w:r>
    </w:p>
    <w:p w14:paraId="5FD9DD95" w14:textId="77777777" w:rsidR="00902F26" w:rsidRDefault="00000000">
      <w:r>
        <w:t>• Notebook ready for incorrect information</w:t>
      </w:r>
    </w:p>
    <w:p w14:paraId="5FD9DD96" w14:textId="77777777" w:rsidR="00902F26" w:rsidRDefault="00000000">
      <w:r>
        <w:t xml:space="preserve">• Purple ink </w:t>
      </w:r>
      <w:proofErr w:type="gramStart"/>
      <w:r>
        <w:t>used at all times</w:t>
      </w:r>
      <w:proofErr w:type="gramEnd"/>
    </w:p>
    <w:p w14:paraId="5FD9DD97" w14:textId="77777777" w:rsidR="00902F26" w:rsidRDefault="00000000">
      <w:r>
        <w:t>You must appear official.</w:t>
      </w:r>
    </w:p>
    <w:p w14:paraId="5FD9DD98" w14:textId="77777777" w:rsidR="00902F26" w:rsidRDefault="00000000">
      <w:r>
        <w:t>You must not appear competent.</w:t>
      </w:r>
    </w:p>
    <w:p w14:paraId="5FD9DD99" w14:textId="77777777" w:rsidR="00902F26" w:rsidRDefault="00902F26">
      <w:pPr>
        <w:pBdr>
          <w:top w:val="single" w:sz="12" w:space="0" w:color="auto"/>
        </w:pBdr>
        <w:spacing w:after="0"/>
      </w:pPr>
    </w:p>
    <w:p w14:paraId="5FD9DD9A" w14:textId="77777777" w:rsidR="00902F26" w:rsidRDefault="00000000">
      <w:pPr>
        <w:pStyle w:val="Heading1"/>
      </w:pPr>
      <w:r>
        <w:t>Section 6: Map Reading Protocol</w:t>
      </w:r>
    </w:p>
    <w:p w14:paraId="5FD9DD9B" w14:textId="77777777" w:rsidR="00902F26" w:rsidRDefault="00000000">
      <w:r>
        <w:t>MI88 officers often find maps confusing. To simplify matters, the following rules apply:</w:t>
      </w:r>
    </w:p>
    <w:p w14:paraId="5FD9DD9C" w14:textId="77777777" w:rsidR="00902F26" w:rsidRDefault="00000000">
      <w:pPr>
        <w:pStyle w:val="ListParagraph"/>
        <w:numPr>
          <w:ilvl w:val="0"/>
          <w:numId w:val="3"/>
        </w:numPr>
      </w:pPr>
      <w:r>
        <w:t>Hold the map the right way up.</w:t>
      </w:r>
    </w:p>
    <w:p w14:paraId="5FD9DD9D" w14:textId="77777777" w:rsidR="00902F26" w:rsidRDefault="00000000">
      <w:pPr>
        <w:pStyle w:val="ListParagraph"/>
        <w:numPr>
          <w:ilvl w:val="0"/>
          <w:numId w:val="3"/>
        </w:numPr>
      </w:pPr>
      <w:r>
        <w:lastRenderedPageBreak/>
        <w:t>If uncertain which side is up, spin slowly until something feels correct.</w:t>
      </w:r>
    </w:p>
    <w:p w14:paraId="5FD9DD9E" w14:textId="77777777" w:rsidR="00902F26" w:rsidRDefault="00000000">
      <w:pPr>
        <w:pStyle w:val="ListParagraph"/>
        <w:numPr>
          <w:ilvl w:val="0"/>
          <w:numId w:val="3"/>
        </w:numPr>
      </w:pPr>
      <w:r>
        <w:t>North is always somewhere.</w:t>
      </w:r>
    </w:p>
    <w:p w14:paraId="5FD9DD9F" w14:textId="77777777" w:rsidR="00902F26" w:rsidRDefault="00000000">
      <w:pPr>
        <w:pStyle w:val="ListParagraph"/>
        <w:numPr>
          <w:ilvl w:val="0"/>
          <w:numId w:val="3"/>
        </w:numPr>
      </w:pPr>
      <w:r>
        <w:t>If lost, remain calm.</w:t>
      </w:r>
    </w:p>
    <w:p w14:paraId="5FD9DDA0" w14:textId="77777777" w:rsidR="00902F26" w:rsidRDefault="00000000">
      <w:pPr>
        <w:pStyle w:val="ListParagraph"/>
        <w:numPr>
          <w:ilvl w:val="0"/>
          <w:numId w:val="3"/>
        </w:numPr>
      </w:pPr>
      <w:proofErr w:type="gramStart"/>
      <w:r>
        <w:t>If</w:t>
      </w:r>
      <w:proofErr w:type="gramEnd"/>
      <w:r>
        <w:t xml:space="preserve"> still lost, stop remaining calm.</w:t>
      </w:r>
    </w:p>
    <w:p w14:paraId="5FD9DDA1" w14:textId="77777777" w:rsidR="00902F26" w:rsidRDefault="00000000">
      <w:pPr>
        <w:pStyle w:val="ListParagraph"/>
        <w:numPr>
          <w:ilvl w:val="0"/>
          <w:numId w:val="3"/>
        </w:numPr>
      </w:pPr>
      <w:r>
        <w:t>Ask a passer‑by for directions but pretend you are checking their loyalty.</w:t>
      </w:r>
    </w:p>
    <w:p w14:paraId="5FD9DDA2" w14:textId="77777777" w:rsidR="00902F26" w:rsidRDefault="00000000">
      <w:r>
        <w:t>Maps are suggestions, not instructions.</w:t>
      </w:r>
    </w:p>
    <w:p w14:paraId="5FD9DDA3" w14:textId="77777777" w:rsidR="00902F26" w:rsidRDefault="00902F26">
      <w:pPr>
        <w:pBdr>
          <w:top w:val="single" w:sz="12" w:space="0" w:color="auto"/>
        </w:pBdr>
        <w:spacing w:after="0"/>
      </w:pPr>
    </w:p>
    <w:p w14:paraId="5FD9DDA4" w14:textId="77777777" w:rsidR="00902F26" w:rsidRDefault="00000000">
      <w:pPr>
        <w:pStyle w:val="Heading1"/>
      </w:pPr>
      <w:r>
        <w:t>Section 7: The Jennings Directive</w:t>
      </w:r>
    </w:p>
    <w:p w14:paraId="5FD9DDA5" w14:textId="77777777" w:rsidR="00902F26" w:rsidRDefault="00000000">
      <w:r>
        <w:t>All officers must be aware of the ongoing search for Private Harold Jennings, deserter, missing since 1917.</w:t>
      </w:r>
    </w:p>
    <w:p w14:paraId="5FD9DDA6" w14:textId="77777777" w:rsidR="00902F26" w:rsidRDefault="00000000">
      <w:r>
        <w:t>MI88 believes Jennings may:</w:t>
      </w:r>
    </w:p>
    <w:p w14:paraId="5FD9DDA7" w14:textId="77777777" w:rsidR="00902F26" w:rsidRDefault="00000000">
      <w:r>
        <w:t>• Attend social gatherings</w:t>
      </w:r>
    </w:p>
    <w:p w14:paraId="5FD9DDA8" w14:textId="77777777" w:rsidR="00902F26" w:rsidRDefault="00000000">
      <w:r>
        <w:t>• Disguise himself as a modern person</w:t>
      </w:r>
    </w:p>
    <w:p w14:paraId="5FD9DDA9" w14:textId="77777777" w:rsidR="00902F26" w:rsidRDefault="00000000">
      <w:r>
        <w:t>• Be alive despite being 127</w:t>
      </w:r>
    </w:p>
    <w:p w14:paraId="5FD9DDAA" w14:textId="77777777" w:rsidR="00902F26" w:rsidRDefault="00000000">
      <w:r>
        <w:t>• Use aliases including “Rowan Mallon”, “</w:t>
      </w:r>
      <w:proofErr w:type="spellStart"/>
      <w:r>
        <w:t>Mr</w:t>
      </w:r>
      <w:proofErr w:type="spellEnd"/>
      <w:r>
        <w:t xml:space="preserve"> J”, or “Shrubbery Number Three”</w:t>
      </w:r>
    </w:p>
    <w:p w14:paraId="5FD9DDAB" w14:textId="77777777" w:rsidR="00902F26" w:rsidRDefault="00000000">
      <w:r>
        <w:t>Jennings must be apprehended if found.</w:t>
      </w:r>
    </w:p>
    <w:p w14:paraId="5FD9DDAC" w14:textId="77777777" w:rsidR="00902F26" w:rsidRDefault="00000000">
      <w:r>
        <w:t>If he is dead, bring him in anyway.</w:t>
      </w:r>
    </w:p>
    <w:p w14:paraId="5FD9DDAD" w14:textId="77777777" w:rsidR="00902F26" w:rsidRDefault="00902F26">
      <w:pPr>
        <w:pBdr>
          <w:top w:val="single" w:sz="12" w:space="0" w:color="auto"/>
        </w:pBdr>
        <w:spacing w:after="0"/>
      </w:pPr>
    </w:p>
    <w:p w14:paraId="5FD9DDAE" w14:textId="77777777" w:rsidR="00902F26" w:rsidRDefault="00000000">
      <w:pPr>
        <w:pStyle w:val="Heading1"/>
      </w:pPr>
      <w:r>
        <w:t>Section 8: Conduct at The Mallon Will Reading</w:t>
      </w:r>
    </w:p>
    <w:p w14:paraId="5FD9DDAF" w14:textId="77777777" w:rsidR="00902F26" w:rsidRDefault="00000000">
      <w:r>
        <w:t>The reading of Arthur Mallon’s Will is designated a Class Two Operation.</w:t>
      </w:r>
    </w:p>
    <w:p w14:paraId="5FD9DDB0" w14:textId="77777777" w:rsidR="00902F26" w:rsidRDefault="00000000">
      <w:r>
        <w:t>Your objectives:</w:t>
      </w:r>
    </w:p>
    <w:p w14:paraId="5FD9DDB1" w14:textId="77777777" w:rsidR="00902F26" w:rsidRDefault="00000000">
      <w:r>
        <w:t>• Blend in</w:t>
      </w:r>
    </w:p>
    <w:p w14:paraId="5FD9DDB2" w14:textId="77777777" w:rsidR="00902F26" w:rsidRDefault="00000000">
      <w:r>
        <w:t>• Observe guests</w:t>
      </w:r>
    </w:p>
    <w:p w14:paraId="5FD9DDB3" w14:textId="77777777" w:rsidR="00902F26" w:rsidRDefault="00000000">
      <w:r>
        <w:t>• Identify Jennings</w:t>
      </w:r>
    </w:p>
    <w:p w14:paraId="5FD9DDB4" w14:textId="77777777" w:rsidR="00902F26" w:rsidRDefault="00000000">
      <w:r>
        <w:t>• Avoid consuming more than two sausage rolls</w:t>
      </w:r>
    </w:p>
    <w:p w14:paraId="5FD9DDB5" w14:textId="77777777" w:rsidR="00902F26" w:rsidRDefault="00000000">
      <w:r>
        <w:t>• Report anything suspicious or perfectly normal</w:t>
      </w:r>
    </w:p>
    <w:p w14:paraId="5FD9DDB6" w14:textId="77777777" w:rsidR="00902F26" w:rsidRDefault="00000000">
      <w:r>
        <w:t>Expected Attendees Include:</w:t>
      </w:r>
    </w:p>
    <w:p w14:paraId="5FD9DDB7" w14:textId="77777777" w:rsidR="00902F26" w:rsidRDefault="00000000">
      <w:r>
        <w:t>• Daisy Dagger (possible threat)</w:t>
      </w:r>
    </w:p>
    <w:p w14:paraId="5FD9DDB8" w14:textId="77777777" w:rsidR="00902F26" w:rsidRDefault="00000000">
      <w:r>
        <w:lastRenderedPageBreak/>
        <w:t>• The Noodle heirs (suspiciously symmetrical)</w:t>
      </w:r>
    </w:p>
    <w:p w14:paraId="5FD9DDB9" w14:textId="77777777" w:rsidR="00902F26" w:rsidRDefault="00000000">
      <w:r>
        <w:t xml:space="preserve">• Lady Octavia </w:t>
      </w:r>
      <w:proofErr w:type="spellStart"/>
      <w:r>
        <w:t>Spinwinder</w:t>
      </w:r>
      <w:proofErr w:type="spellEnd"/>
      <w:r>
        <w:t xml:space="preserve"> (</w:t>
      </w:r>
      <w:proofErr w:type="gramStart"/>
      <w:r>
        <w:t>hat</w:t>
      </w:r>
      <w:proofErr w:type="gramEnd"/>
      <w:r>
        <w:t xml:space="preserve"> too European)</w:t>
      </w:r>
    </w:p>
    <w:p w14:paraId="5FD9DDBA" w14:textId="77777777" w:rsidR="00902F26" w:rsidRDefault="00000000">
      <w:r>
        <w:t xml:space="preserve">• Sir Percival </w:t>
      </w:r>
      <w:proofErr w:type="spellStart"/>
      <w:r>
        <w:t>Pocketsnatch</w:t>
      </w:r>
      <w:proofErr w:type="spellEnd"/>
      <w:r>
        <w:t xml:space="preserve"> (too quiet, probably hiding something)</w:t>
      </w:r>
    </w:p>
    <w:p w14:paraId="5FD9DDBB" w14:textId="77777777" w:rsidR="00902F26" w:rsidRDefault="00000000">
      <w:r>
        <w:t xml:space="preserve">• </w:t>
      </w:r>
      <w:proofErr w:type="spellStart"/>
      <w:r>
        <w:t>Halibent</w:t>
      </w:r>
      <w:proofErr w:type="spellEnd"/>
      <w:r>
        <w:t>, also known as Colonel Armitage (rank confusion likely)</w:t>
      </w:r>
    </w:p>
    <w:p w14:paraId="5FD9DDBC" w14:textId="77777777" w:rsidR="00902F26" w:rsidRDefault="00000000">
      <w:r>
        <w:t>• Judge Reginald Blackheart (glowers at everyone)</w:t>
      </w:r>
    </w:p>
    <w:p w14:paraId="5FD9DDBD" w14:textId="77777777" w:rsidR="00902F26" w:rsidRDefault="00000000">
      <w:r>
        <w:t>• Thirty envelopes of unknown danger</w:t>
      </w:r>
    </w:p>
    <w:p w14:paraId="5FD9DDBE" w14:textId="77777777" w:rsidR="00902F26" w:rsidRDefault="00902F26">
      <w:pPr>
        <w:pBdr>
          <w:top w:val="single" w:sz="12" w:space="0" w:color="auto"/>
        </w:pBdr>
        <w:spacing w:after="0"/>
      </w:pPr>
    </w:p>
    <w:p w14:paraId="5FD9DDBF" w14:textId="77777777" w:rsidR="00902F26" w:rsidRDefault="00000000">
      <w:pPr>
        <w:pStyle w:val="Heading1"/>
      </w:pPr>
      <w:r>
        <w:t>Section 9: Disguise Techniques</w:t>
      </w:r>
    </w:p>
    <w:p w14:paraId="5FD9DDC0" w14:textId="77777777" w:rsidR="00902F26" w:rsidRDefault="00000000">
      <w:r>
        <w:t>MI88 disguises are essential for covert observation.</w:t>
      </w:r>
    </w:p>
    <w:p w14:paraId="5FD9DDC1" w14:textId="77777777" w:rsidR="00902F26" w:rsidRDefault="00000000">
      <w:r>
        <w:t xml:space="preserve">Choose one of the following </w:t>
      </w:r>
      <w:proofErr w:type="spellStart"/>
      <w:r>
        <w:t>authorised</w:t>
      </w:r>
      <w:proofErr w:type="spellEnd"/>
      <w:r>
        <w:t xml:space="preserve"> disguises:</w:t>
      </w:r>
    </w:p>
    <w:p w14:paraId="5FD9DDC2" w14:textId="77777777" w:rsidR="00902F26" w:rsidRDefault="00000000">
      <w:pPr>
        <w:pStyle w:val="Heading3"/>
      </w:pPr>
      <w:r>
        <w:t>1. Gentleman of Leisure</w:t>
      </w:r>
    </w:p>
    <w:p w14:paraId="5FD9DDC3" w14:textId="77777777" w:rsidR="00902F26" w:rsidRDefault="00000000">
      <w:r>
        <w:t>Required items:</w:t>
      </w:r>
    </w:p>
    <w:p w14:paraId="5FD9DDC4" w14:textId="77777777" w:rsidR="00902F26" w:rsidRDefault="00000000">
      <w:r>
        <w:t>• Tweed jacket</w:t>
      </w:r>
    </w:p>
    <w:p w14:paraId="5FD9DDC5" w14:textId="77777777" w:rsidR="00902F26" w:rsidRDefault="00000000">
      <w:r>
        <w:t>• Pipe</w:t>
      </w:r>
    </w:p>
    <w:p w14:paraId="5FD9DDC6" w14:textId="77777777" w:rsidR="00902F26" w:rsidRDefault="00000000">
      <w:r>
        <w:t>• Look of mild confusion</w:t>
      </w:r>
    </w:p>
    <w:p w14:paraId="5FD9DDC7" w14:textId="77777777" w:rsidR="00902F26" w:rsidRDefault="00000000">
      <w:pPr>
        <w:pStyle w:val="Heading3"/>
      </w:pPr>
      <w:r>
        <w:t>2. Footman</w:t>
      </w:r>
    </w:p>
    <w:p w14:paraId="5FD9DDC8" w14:textId="77777777" w:rsidR="00902F26" w:rsidRDefault="00000000">
      <w:r>
        <w:t>Required actions:</w:t>
      </w:r>
    </w:p>
    <w:p w14:paraId="5FD9DDC9" w14:textId="77777777" w:rsidR="00902F26" w:rsidRDefault="00000000">
      <w:r>
        <w:t>• Bow to furniture</w:t>
      </w:r>
    </w:p>
    <w:p w14:paraId="5FD9DDCA" w14:textId="77777777" w:rsidR="00902F26" w:rsidRDefault="00000000">
      <w:r>
        <w:t>• Announce imaginary guests</w:t>
      </w:r>
    </w:p>
    <w:p w14:paraId="5FD9DDCB" w14:textId="77777777" w:rsidR="00902F26" w:rsidRDefault="00000000">
      <w:r>
        <w:t>• Point at things as if expecting applause</w:t>
      </w:r>
    </w:p>
    <w:p w14:paraId="5FD9DDCC" w14:textId="77777777" w:rsidR="00902F26" w:rsidRDefault="00000000">
      <w:pPr>
        <w:pStyle w:val="Heading3"/>
      </w:pPr>
      <w:r>
        <w:t>3. Historian</w:t>
      </w:r>
    </w:p>
    <w:p w14:paraId="5FD9DDCD" w14:textId="77777777" w:rsidR="00902F26" w:rsidRDefault="00000000">
      <w:r>
        <w:t>Required knowledge:</w:t>
      </w:r>
    </w:p>
    <w:p w14:paraId="5FD9DDCE" w14:textId="77777777" w:rsidR="00902F26" w:rsidRDefault="00000000">
      <w:r>
        <w:t>• None</w:t>
      </w:r>
    </w:p>
    <w:p w14:paraId="5FD9DDCF" w14:textId="77777777" w:rsidR="00902F26" w:rsidRDefault="00000000">
      <w:r>
        <w:t>• Simply say “Actually” and pause</w:t>
      </w:r>
    </w:p>
    <w:p w14:paraId="5FD9DDD0" w14:textId="77777777" w:rsidR="00902F26" w:rsidRDefault="00000000">
      <w:pPr>
        <w:pStyle w:val="Heading3"/>
      </w:pPr>
      <w:r>
        <w:t>4. Gardener</w:t>
      </w:r>
    </w:p>
    <w:p w14:paraId="5FD9DDD1" w14:textId="77777777" w:rsidR="00902F26" w:rsidRDefault="00000000">
      <w:r>
        <w:t>Required skills:</w:t>
      </w:r>
    </w:p>
    <w:p w14:paraId="5FD9DDD2" w14:textId="77777777" w:rsidR="00902F26" w:rsidRDefault="00000000">
      <w:r>
        <w:t>• Water plants</w:t>
      </w:r>
    </w:p>
    <w:p w14:paraId="5FD9DDD3" w14:textId="77777777" w:rsidR="00902F26" w:rsidRDefault="00000000">
      <w:r>
        <w:lastRenderedPageBreak/>
        <w:t>• Or at least pretend to</w:t>
      </w:r>
    </w:p>
    <w:p w14:paraId="5FD9DDD4" w14:textId="77777777" w:rsidR="00902F26" w:rsidRDefault="00000000">
      <w:r>
        <w:t>• Without water</w:t>
      </w:r>
    </w:p>
    <w:p w14:paraId="5FD9DDD5" w14:textId="77777777" w:rsidR="00902F26" w:rsidRDefault="00000000">
      <w:pPr>
        <w:pStyle w:val="Heading3"/>
      </w:pPr>
      <w:r>
        <w:t>5. The Shadowy Stranger</w:t>
      </w:r>
    </w:p>
    <w:p w14:paraId="5FD9DDD6" w14:textId="77777777" w:rsidR="00902F26" w:rsidRDefault="00000000">
      <w:r>
        <w:t xml:space="preserve">Required </w:t>
      </w:r>
      <w:proofErr w:type="spellStart"/>
      <w:r>
        <w:t>behaviours</w:t>
      </w:r>
      <w:proofErr w:type="spellEnd"/>
      <w:r>
        <w:t>:</w:t>
      </w:r>
    </w:p>
    <w:p w14:paraId="5FD9DDD7" w14:textId="77777777" w:rsidR="00902F26" w:rsidRDefault="00000000">
      <w:r>
        <w:t>• Stand behind doors</w:t>
      </w:r>
    </w:p>
    <w:p w14:paraId="5FD9DDD8" w14:textId="77777777" w:rsidR="00902F26" w:rsidRDefault="00000000">
      <w:r>
        <w:t>• Follow people poorly</w:t>
      </w:r>
    </w:p>
    <w:p w14:paraId="5FD9DDD9" w14:textId="77777777" w:rsidR="00902F26" w:rsidRDefault="00000000">
      <w:r>
        <w:t>• Wear dark clothing</w:t>
      </w:r>
    </w:p>
    <w:p w14:paraId="5FD9DDDA" w14:textId="77777777" w:rsidR="00902F26" w:rsidRDefault="00000000">
      <w:r>
        <w:t>• Introduce yourself as “</w:t>
      </w:r>
      <w:proofErr w:type="spellStart"/>
      <w:r>
        <w:t>Mr</w:t>
      </w:r>
      <w:proofErr w:type="spellEnd"/>
      <w:r>
        <w:t xml:space="preserve"> Classified”</w:t>
      </w:r>
    </w:p>
    <w:p w14:paraId="5FD9DDDB" w14:textId="77777777" w:rsidR="00902F26" w:rsidRDefault="00902F26">
      <w:pPr>
        <w:pBdr>
          <w:top w:val="single" w:sz="12" w:space="0" w:color="auto"/>
        </w:pBdr>
        <w:spacing w:after="0"/>
      </w:pPr>
    </w:p>
    <w:p w14:paraId="5FD9DDDC" w14:textId="77777777" w:rsidR="00902F26" w:rsidRDefault="00000000">
      <w:pPr>
        <w:pStyle w:val="Heading1"/>
      </w:pPr>
      <w:r>
        <w:t>Section 10: Report Writing</w:t>
      </w:r>
    </w:p>
    <w:p w14:paraId="5FD9DDDD" w14:textId="77777777" w:rsidR="00902F26" w:rsidRDefault="00000000">
      <w:r>
        <w:t>Reports must be submitted using MI88’s official purple ink. The format is standard:</w:t>
      </w:r>
    </w:p>
    <w:p w14:paraId="5FD9DDDE" w14:textId="77777777" w:rsidR="00902F26" w:rsidRDefault="00000000">
      <w:pPr>
        <w:pStyle w:val="ListParagraph"/>
        <w:numPr>
          <w:ilvl w:val="0"/>
          <w:numId w:val="4"/>
        </w:numPr>
      </w:pPr>
      <w:r>
        <w:t>Opening statement</w:t>
      </w:r>
    </w:p>
    <w:p w14:paraId="5FD9DDDF" w14:textId="77777777" w:rsidR="00902F26" w:rsidRDefault="00000000">
      <w:pPr>
        <w:pStyle w:val="ListParagraph"/>
        <w:numPr>
          <w:ilvl w:val="0"/>
          <w:numId w:val="4"/>
        </w:numPr>
      </w:pPr>
      <w:r>
        <w:t>What you believed happened</w:t>
      </w:r>
    </w:p>
    <w:p w14:paraId="5FD9DDE0" w14:textId="77777777" w:rsidR="00902F26" w:rsidRDefault="00000000">
      <w:pPr>
        <w:pStyle w:val="ListParagraph"/>
        <w:numPr>
          <w:ilvl w:val="0"/>
          <w:numId w:val="4"/>
        </w:numPr>
      </w:pPr>
      <w:r>
        <w:t>What you think might have happened</w:t>
      </w:r>
    </w:p>
    <w:p w14:paraId="5FD9DDE1" w14:textId="77777777" w:rsidR="00902F26" w:rsidRDefault="00000000">
      <w:pPr>
        <w:pStyle w:val="ListParagraph"/>
        <w:numPr>
          <w:ilvl w:val="0"/>
          <w:numId w:val="4"/>
        </w:numPr>
      </w:pPr>
      <w:r>
        <w:t>What you intended to happen</w:t>
      </w:r>
    </w:p>
    <w:p w14:paraId="5FD9DDE2" w14:textId="77777777" w:rsidR="00902F26" w:rsidRDefault="00000000">
      <w:pPr>
        <w:pStyle w:val="ListParagraph"/>
        <w:numPr>
          <w:ilvl w:val="0"/>
          <w:numId w:val="4"/>
        </w:numPr>
      </w:pPr>
      <w:r>
        <w:t>What did not happen</w:t>
      </w:r>
    </w:p>
    <w:p w14:paraId="5FD9DDE3" w14:textId="77777777" w:rsidR="00902F26" w:rsidRDefault="00000000">
      <w:pPr>
        <w:pStyle w:val="ListParagraph"/>
        <w:numPr>
          <w:ilvl w:val="0"/>
          <w:numId w:val="4"/>
        </w:numPr>
      </w:pPr>
      <w:r>
        <w:t>A concluding recommendation (always “further investigation required”)</w:t>
      </w:r>
    </w:p>
    <w:p w14:paraId="5FD9DDE4" w14:textId="77777777" w:rsidR="00902F26" w:rsidRDefault="00000000">
      <w:r>
        <w:t xml:space="preserve">Reports must be signed with your full name and the </w:t>
      </w:r>
      <w:proofErr w:type="gramStart"/>
      <w:r>
        <w:t>phrase</w:t>
      </w:r>
      <w:proofErr w:type="gramEnd"/>
      <w:r>
        <w:t>:</w:t>
      </w:r>
    </w:p>
    <w:p w14:paraId="5FD9DDE5" w14:textId="77777777" w:rsidR="00902F26" w:rsidRDefault="00000000">
      <w:r>
        <w:rPr>
          <w:b/>
          <w:bCs/>
        </w:rPr>
        <w:t>“In the service of His Majesty, probably.”</w:t>
      </w:r>
    </w:p>
    <w:p w14:paraId="5FD9DDE6" w14:textId="77777777" w:rsidR="00902F26" w:rsidRDefault="00902F26">
      <w:pPr>
        <w:pBdr>
          <w:top w:val="single" w:sz="12" w:space="0" w:color="auto"/>
        </w:pBdr>
        <w:spacing w:after="0"/>
      </w:pPr>
    </w:p>
    <w:p w14:paraId="5FD9DDE7" w14:textId="77777777" w:rsidR="00902F26" w:rsidRDefault="00000000">
      <w:pPr>
        <w:pStyle w:val="Heading1"/>
      </w:pPr>
      <w:r>
        <w:t>Section 11: Handling Confrontations</w:t>
      </w:r>
    </w:p>
    <w:p w14:paraId="5FD9DDE8" w14:textId="77777777" w:rsidR="00902F26" w:rsidRDefault="00000000">
      <w:r>
        <w:t>If confronted by a hostile suspect:</w:t>
      </w:r>
    </w:p>
    <w:p w14:paraId="5FD9DDE9" w14:textId="77777777" w:rsidR="00902F26" w:rsidRDefault="00000000">
      <w:pPr>
        <w:pStyle w:val="ListParagraph"/>
        <w:numPr>
          <w:ilvl w:val="0"/>
          <w:numId w:val="5"/>
        </w:numPr>
      </w:pPr>
      <w:r>
        <w:t>Blow whistle</w:t>
      </w:r>
    </w:p>
    <w:p w14:paraId="5FD9DDEA" w14:textId="77777777" w:rsidR="00902F26" w:rsidRDefault="00000000">
      <w:pPr>
        <w:pStyle w:val="ListParagraph"/>
        <w:numPr>
          <w:ilvl w:val="0"/>
          <w:numId w:val="5"/>
        </w:numPr>
      </w:pPr>
      <w:r>
        <w:t>Look authoritative</w:t>
      </w:r>
    </w:p>
    <w:p w14:paraId="5FD9DDEB" w14:textId="77777777" w:rsidR="00902F26" w:rsidRDefault="00000000">
      <w:pPr>
        <w:pStyle w:val="ListParagraph"/>
        <w:numPr>
          <w:ilvl w:val="0"/>
          <w:numId w:val="5"/>
        </w:numPr>
      </w:pPr>
      <w:proofErr w:type="gramStart"/>
      <w:r>
        <w:t>Then</w:t>
      </w:r>
      <w:proofErr w:type="gramEnd"/>
      <w:r>
        <w:t xml:space="preserve"> look confused</w:t>
      </w:r>
    </w:p>
    <w:p w14:paraId="5FD9DDEC" w14:textId="77777777" w:rsidR="00902F26" w:rsidRDefault="00000000">
      <w:pPr>
        <w:pStyle w:val="ListParagraph"/>
        <w:numPr>
          <w:ilvl w:val="0"/>
          <w:numId w:val="5"/>
        </w:numPr>
      </w:pPr>
      <w:r>
        <w:t>Then run</w:t>
      </w:r>
    </w:p>
    <w:p w14:paraId="5FD9DDED" w14:textId="77777777" w:rsidR="00902F26" w:rsidRDefault="00000000">
      <w:pPr>
        <w:pStyle w:val="ListParagraph"/>
        <w:numPr>
          <w:ilvl w:val="0"/>
          <w:numId w:val="5"/>
        </w:numPr>
      </w:pPr>
      <w:r>
        <w:t>Or insist you were conducting a “special operation”</w:t>
      </w:r>
    </w:p>
    <w:p w14:paraId="5FD9DDEE" w14:textId="77777777" w:rsidR="00902F26" w:rsidRDefault="00000000">
      <w:pPr>
        <w:pStyle w:val="ListParagraph"/>
        <w:numPr>
          <w:ilvl w:val="0"/>
          <w:numId w:val="5"/>
        </w:numPr>
      </w:pPr>
      <w:r>
        <w:t>If failure occurs, write a report blaming wind direction</w:t>
      </w:r>
    </w:p>
    <w:p w14:paraId="5FD9DDEF" w14:textId="77777777" w:rsidR="00902F26" w:rsidRDefault="00902F26">
      <w:pPr>
        <w:pBdr>
          <w:top w:val="single" w:sz="12" w:space="0" w:color="auto"/>
        </w:pBdr>
        <w:spacing w:after="0"/>
      </w:pPr>
    </w:p>
    <w:p w14:paraId="5FD9DDF0" w14:textId="77777777" w:rsidR="00902F26" w:rsidRDefault="00000000">
      <w:pPr>
        <w:pStyle w:val="Heading1"/>
      </w:pPr>
      <w:r>
        <w:lastRenderedPageBreak/>
        <w:t>Section 12: Legacy and Duty</w:t>
      </w:r>
    </w:p>
    <w:p w14:paraId="5FD9DDF1" w14:textId="77777777" w:rsidR="00902F26" w:rsidRDefault="00000000">
      <w:r>
        <w:t>Though the world has changed, MI88 remains committed to its founding principles:</w:t>
      </w:r>
    </w:p>
    <w:p w14:paraId="5FD9DDF2" w14:textId="77777777" w:rsidR="00902F26" w:rsidRDefault="00000000">
      <w:r>
        <w:t xml:space="preserve">• Protecting the </w:t>
      </w:r>
      <w:proofErr w:type="gramStart"/>
      <w:r>
        <w:t>comfortable</w:t>
      </w:r>
      <w:proofErr w:type="gramEnd"/>
    </w:p>
    <w:p w14:paraId="5FD9DDF3" w14:textId="77777777" w:rsidR="00902F26" w:rsidRDefault="00000000">
      <w:r>
        <w:t>• Pursuing the confused</w:t>
      </w:r>
    </w:p>
    <w:p w14:paraId="5FD9DDF4" w14:textId="77777777" w:rsidR="00902F26" w:rsidRDefault="00000000">
      <w:r>
        <w:t>• Maintaining tradition</w:t>
      </w:r>
    </w:p>
    <w:p w14:paraId="5FD9DDF5" w14:textId="77777777" w:rsidR="00902F26" w:rsidRDefault="00000000">
      <w:r>
        <w:t>• Avoiding danger</w:t>
      </w:r>
    </w:p>
    <w:p w14:paraId="5FD9DDF6" w14:textId="77777777" w:rsidR="00902F26" w:rsidRDefault="00000000">
      <w:r>
        <w:t>• Ensuring no one ever suspects that MI88 still exists</w:t>
      </w:r>
    </w:p>
    <w:p w14:paraId="5FD9DDF7" w14:textId="77777777" w:rsidR="00902F26" w:rsidRDefault="00000000">
      <w:r>
        <w:t xml:space="preserve">You serve in an </w:t>
      </w:r>
      <w:proofErr w:type="spellStart"/>
      <w:r>
        <w:t>organisation</w:t>
      </w:r>
      <w:proofErr w:type="spellEnd"/>
      <w:r>
        <w:t xml:space="preserve"> long forgotten by history.</w:t>
      </w:r>
    </w:p>
    <w:p w14:paraId="5FD9DDF8" w14:textId="77777777" w:rsidR="00902F26" w:rsidRDefault="00000000">
      <w:r>
        <w:t xml:space="preserve">An </w:t>
      </w:r>
      <w:proofErr w:type="spellStart"/>
      <w:r>
        <w:t>organisation</w:t>
      </w:r>
      <w:proofErr w:type="spellEnd"/>
      <w:r>
        <w:t xml:space="preserve"> mistrusted by its allies.</w:t>
      </w:r>
    </w:p>
    <w:p w14:paraId="5FD9DDF9" w14:textId="77777777" w:rsidR="00902F26" w:rsidRDefault="00000000">
      <w:r>
        <w:t xml:space="preserve">An </w:t>
      </w:r>
      <w:proofErr w:type="spellStart"/>
      <w:r>
        <w:t>organisation</w:t>
      </w:r>
      <w:proofErr w:type="spellEnd"/>
      <w:r>
        <w:t xml:space="preserve"> </w:t>
      </w:r>
      <w:proofErr w:type="gramStart"/>
      <w:r>
        <w:t>misunderstood by</w:t>
      </w:r>
      <w:proofErr w:type="gramEnd"/>
      <w:r>
        <w:t xml:space="preserve"> itself.</w:t>
      </w:r>
    </w:p>
    <w:p w14:paraId="5FD9DDFA" w14:textId="77777777" w:rsidR="00902F26" w:rsidRDefault="00000000">
      <w:r>
        <w:t>Stand tall.</w:t>
      </w:r>
    </w:p>
    <w:p w14:paraId="5FD9DDFB" w14:textId="77777777" w:rsidR="00902F26" w:rsidRDefault="00000000">
      <w:r>
        <w:t>Step confidently.</w:t>
      </w:r>
    </w:p>
    <w:p w14:paraId="5FD9DDFC" w14:textId="77777777" w:rsidR="00902F26" w:rsidRDefault="00000000">
      <w:r>
        <w:t>Do not trip.</w:t>
      </w:r>
    </w:p>
    <w:p w14:paraId="5FD9DDFD" w14:textId="77777777" w:rsidR="00902F26" w:rsidRDefault="00902F26">
      <w:pPr>
        <w:pBdr>
          <w:top w:val="single" w:sz="12" w:space="0" w:color="auto"/>
        </w:pBdr>
        <w:spacing w:after="0"/>
      </w:pPr>
    </w:p>
    <w:p w14:paraId="5FD9DDFE" w14:textId="77777777" w:rsidR="00902F26" w:rsidRDefault="00000000">
      <w:pPr>
        <w:pStyle w:val="Heading1"/>
      </w:pPr>
      <w:r>
        <w:t>Section 13: Appendix Signature</w:t>
      </w:r>
    </w:p>
    <w:p w14:paraId="5FD9DDFF" w14:textId="77777777" w:rsidR="00902F26" w:rsidRDefault="00000000">
      <w:r>
        <w:t>This appendix is issued under the authority of:</w:t>
      </w:r>
    </w:p>
    <w:p w14:paraId="5FD9DE00" w14:textId="77777777" w:rsidR="00902F26" w:rsidRDefault="00000000">
      <w:r>
        <w:rPr>
          <w:b/>
          <w:bCs/>
        </w:rPr>
        <w:t>Major Archibald Payne</w:t>
      </w:r>
    </w:p>
    <w:p w14:paraId="5FD9DE01" w14:textId="77777777" w:rsidR="00902F26" w:rsidRDefault="00000000">
      <w:r>
        <w:t>Commanding Officer, MI88</w:t>
      </w:r>
    </w:p>
    <w:p w14:paraId="5FD9DE02" w14:textId="77777777" w:rsidR="00902F26" w:rsidRDefault="00000000">
      <w:r>
        <w:t>Decorated with nearly two medals</w:t>
      </w:r>
    </w:p>
    <w:p w14:paraId="5FD9DE03" w14:textId="77777777" w:rsidR="00902F26" w:rsidRDefault="00000000">
      <w:r>
        <w:t>Defender of the Idiots</w:t>
      </w:r>
    </w:p>
    <w:p w14:paraId="5FD9DE04" w14:textId="77777777" w:rsidR="00902F26" w:rsidRDefault="00000000">
      <w:r>
        <w:t>Protector of the Empire’s least promising sons</w:t>
      </w:r>
    </w:p>
    <w:p w14:paraId="5FD9DE05" w14:textId="77777777" w:rsidR="00902F26" w:rsidRDefault="00902F26">
      <w:pPr>
        <w:pBdr>
          <w:top w:val="single" w:sz="12" w:space="0" w:color="auto"/>
        </w:pBdr>
        <w:spacing w:after="0"/>
      </w:pPr>
    </w:p>
    <w:p w14:paraId="5FD9DE06" w14:textId="77777777" w:rsidR="00902F26" w:rsidRDefault="00000000">
      <w:r>
        <w:t>Tom, if you want:</w:t>
      </w:r>
    </w:p>
    <w:p w14:paraId="5FD9DE07" w14:textId="77777777" w:rsidR="00902F26" w:rsidRDefault="00000000">
      <w:r>
        <w:t>• A second appendix (MI88 disciplinary cases)</w:t>
      </w:r>
    </w:p>
    <w:p w14:paraId="5FD9DE08" w14:textId="77777777" w:rsidR="00902F26" w:rsidRDefault="00000000">
      <w:r>
        <w:t>• An MI88 field worksheet</w:t>
      </w:r>
    </w:p>
    <w:p w14:paraId="5FD9DE09" w14:textId="77777777" w:rsidR="00902F26" w:rsidRDefault="00000000">
      <w:r>
        <w:t>• A transcript of Major Payne briefing his unit</w:t>
      </w:r>
    </w:p>
    <w:p w14:paraId="5FD9DE0A" w14:textId="77777777" w:rsidR="00902F26" w:rsidRDefault="00000000">
      <w:r>
        <w:t>• MI88’s secret list of “approved foolish activities”</w:t>
      </w:r>
    </w:p>
    <w:p w14:paraId="5FD9DE0B" w14:textId="77777777" w:rsidR="00902F26" w:rsidRDefault="00000000">
      <w:r>
        <w:lastRenderedPageBreak/>
        <w:t>• Or a comedic glossary of MI88 jargon</w:t>
      </w:r>
    </w:p>
    <w:p w14:paraId="5FD9DE0C" w14:textId="77777777" w:rsidR="00902F26" w:rsidRDefault="00000000">
      <w:r>
        <w:t>Just say the word.</w:t>
      </w:r>
    </w:p>
    <w:sectPr w:rsidR="00902F2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E4EBE"/>
    <w:multiLevelType w:val="hybridMultilevel"/>
    <w:tmpl w:val="095EBBF4"/>
    <w:lvl w:ilvl="0" w:tplc="2C6CB9C2">
      <w:start w:val="1"/>
      <w:numFmt w:val="decimal"/>
      <w:lvlText w:val="%1."/>
      <w:lvlJc w:val="left"/>
      <w:pPr>
        <w:ind w:left="720" w:hanging="360"/>
      </w:pPr>
    </w:lvl>
    <w:lvl w:ilvl="1" w:tplc="D618DDE0">
      <w:start w:val="1"/>
      <w:numFmt w:val="lowerLetter"/>
      <w:lvlText w:val="%2."/>
      <w:lvlJc w:val="left"/>
      <w:pPr>
        <w:ind w:left="1440" w:hanging="360"/>
      </w:pPr>
    </w:lvl>
    <w:lvl w:ilvl="2" w:tplc="67BE3C8A">
      <w:start w:val="1"/>
      <w:numFmt w:val="lowerRoman"/>
      <w:lvlText w:val="%3."/>
      <w:lvlJc w:val="right"/>
      <w:pPr>
        <w:ind w:left="2160" w:hanging="180"/>
      </w:pPr>
    </w:lvl>
    <w:lvl w:ilvl="3" w:tplc="FABCC844">
      <w:start w:val="1"/>
      <w:numFmt w:val="decimal"/>
      <w:lvlText w:val="%4."/>
      <w:lvlJc w:val="left"/>
      <w:pPr>
        <w:ind w:left="2880" w:hanging="360"/>
      </w:pPr>
    </w:lvl>
    <w:lvl w:ilvl="4" w:tplc="4DB8114E">
      <w:start w:val="1"/>
      <w:numFmt w:val="lowerLetter"/>
      <w:lvlText w:val="%5."/>
      <w:lvlJc w:val="left"/>
      <w:pPr>
        <w:ind w:left="3600" w:hanging="360"/>
      </w:pPr>
    </w:lvl>
    <w:lvl w:ilvl="5" w:tplc="4454B86E">
      <w:start w:val="1"/>
      <w:numFmt w:val="lowerRoman"/>
      <w:lvlText w:val="%6."/>
      <w:lvlJc w:val="right"/>
      <w:pPr>
        <w:ind w:left="4320" w:hanging="180"/>
      </w:pPr>
    </w:lvl>
    <w:lvl w:ilvl="6" w:tplc="DCCE435E">
      <w:start w:val="1"/>
      <w:numFmt w:val="decimal"/>
      <w:lvlText w:val="%7."/>
      <w:lvlJc w:val="left"/>
      <w:pPr>
        <w:ind w:left="5040" w:hanging="360"/>
      </w:pPr>
    </w:lvl>
    <w:lvl w:ilvl="7" w:tplc="E49CD496">
      <w:start w:val="1"/>
      <w:numFmt w:val="lowerLetter"/>
      <w:lvlText w:val="%8."/>
      <w:lvlJc w:val="left"/>
      <w:pPr>
        <w:ind w:left="5760" w:hanging="360"/>
      </w:pPr>
    </w:lvl>
    <w:lvl w:ilvl="8" w:tplc="05968458">
      <w:start w:val="1"/>
      <w:numFmt w:val="lowerRoman"/>
      <w:lvlText w:val="%9."/>
      <w:lvlJc w:val="right"/>
      <w:pPr>
        <w:ind w:left="6480" w:hanging="180"/>
      </w:pPr>
    </w:lvl>
  </w:abstractNum>
  <w:abstractNum w:abstractNumId="1" w15:restartNumberingAfterBreak="0">
    <w:nsid w:val="43F95B60"/>
    <w:multiLevelType w:val="hybridMultilevel"/>
    <w:tmpl w:val="6C78D39C"/>
    <w:lvl w:ilvl="0" w:tplc="86480466">
      <w:start w:val="1"/>
      <w:numFmt w:val="bullet"/>
      <w:lvlText w:val="●"/>
      <w:lvlJc w:val="left"/>
      <w:pPr>
        <w:ind w:left="720" w:hanging="360"/>
      </w:pPr>
    </w:lvl>
    <w:lvl w:ilvl="1" w:tplc="F9DE4702">
      <w:start w:val="1"/>
      <w:numFmt w:val="bullet"/>
      <w:lvlText w:val="○"/>
      <w:lvlJc w:val="left"/>
      <w:pPr>
        <w:ind w:left="1440" w:hanging="360"/>
      </w:pPr>
    </w:lvl>
    <w:lvl w:ilvl="2" w:tplc="A5A8BA90">
      <w:start w:val="1"/>
      <w:numFmt w:val="bullet"/>
      <w:lvlText w:val="■"/>
      <w:lvlJc w:val="left"/>
      <w:pPr>
        <w:ind w:left="2160" w:hanging="360"/>
      </w:pPr>
    </w:lvl>
    <w:lvl w:ilvl="3" w:tplc="B61CE1FA">
      <w:start w:val="1"/>
      <w:numFmt w:val="bullet"/>
      <w:lvlText w:val="●"/>
      <w:lvlJc w:val="left"/>
      <w:pPr>
        <w:ind w:left="2880" w:hanging="360"/>
      </w:pPr>
    </w:lvl>
    <w:lvl w:ilvl="4" w:tplc="E8520DD0">
      <w:start w:val="1"/>
      <w:numFmt w:val="bullet"/>
      <w:lvlText w:val="○"/>
      <w:lvlJc w:val="left"/>
      <w:pPr>
        <w:ind w:left="3600" w:hanging="360"/>
      </w:pPr>
    </w:lvl>
    <w:lvl w:ilvl="5" w:tplc="27180748">
      <w:start w:val="1"/>
      <w:numFmt w:val="bullet"/>
      <w:lvlText w:val="■"/>
      <w:lvlJc w:val="left"/>
      <w:pPr>
        <w:ind w:left="4320" w:hanging="360"/>
      </w:pPr>
    </w:lvl>
    <w:lvl w:ilvl="6" w:tplc="9E8CDD12">
      <w:start w:val="1"/>
      <w:numFmt w:val="bullet"/>
      <w:lvlText w:val="●"/>
      <w:lvlJc w:val="left"/>
      <w:pPr>
        <w:ind w:left="5040" w:hanging="360"/>
      </w:pPr>
    </w:lvl>
    <w:lvl w:ilvl="7" w:tplc="959E36E4">
      <w:start w:val="1"/>
      <w:numFmt w:val="bullet"/>
      <w:lvlText w:val="●"/>
      <w:lvlJc w:val="left"/>
      <w:pPr>
        <w:ind w:left="5760" w:hanging="360"/>
      </w:pPr>
    </w:lvl>
    <w:lvl w:ilvl="8" w:tplc="1EF60A8A">
      <w:start w:val="1"/>
      <w:numFmt w:val="bullet"/>
      <w:lvlText w:val="●"/>
      <w:lvlJc w:val="left"/>
      <w:pPr>
        <w:ind w:left="6480" w:hanging="360"/>
      </w:pPr>
    </w:lvl>
  </w:abstractNum>
  <w:abstractNum w:abstractNumId="2" w15:restartNumberingAfterBreak="0">
    <w:nsid w:val="50B3169A"/>
    <w:multiLevelType w:val="hybridMultilevel"/>
    <w:tmpl w:val="682CCF40"/>
    <w:lvl w:ilvl="0" w:tplc="74FC6142">
      <w:start w:val="1"/>
      <w:numFmt w:val="decimal"/>
      <w:lvlText w:val="%1."/>
      <w:lvlJc w:val="left"/>
      <w:pPr>
        <w:ind w:left="720" w:hanging="360"/>
      </w:pPr>
    </w:lvl>
    <w:lvl w:ilvl="1" w:tplc="BD528C92">
      <w:start w:val="1"/>
      <w:numFmt w:val="lowerLetter"/>
      <w:lvlText w:val="%2."/>
      <w:lvlJc w:val="left"/>
      <w:pPr>
        <w:ind w:left="1440" w:hanging="360"/>
      </w:pPr>
    </w:lvl>
    <w:lvl w:ilvl="2" w:tplc="249AACC0">
      <w:start w:val="1"/>
      <w:numFmt w:val="lowerRoman"/>
      <w:lvlText w:val="%3."/>
      <w:lvlJc w:val="right"/>
      <w:pPr>
        <w:ind w:left="2160" w:hanging="180"/>
      </w:pPr>
    </w:lvl>
    <w:lvl w:ilvl="3" w:tplc="ACDCF63C">
      <w:start w:val="1"/>
      <w:numFmt w:val="decimal"/>
      <w:lvlText w:val="%4."/>
      <w:lvlJc w:val="left"/>
      <w:pPr>
        <w:ind w:left="2880" w:hanging="360"/>
      </w:pPr>
    </w:lvl>
    <w:lvl w:ilvl="4" w:tplc="234A17C4">
      <w:start w:val="1"/>
      <w:numFmt w:val="lowerLetter"/>
      <w:lvlText w:val="%5."/>
      <w:lvlJc w:val="left"/>
      <w:pPr>
        <w:ind w:left="3600" w:hanging="360"/>
      </w:pPr>
    </w:lvl>
    <w:lvl w:ilvl="5" w:tplc="3E98DA1E">
      <w:start w:val="1"/>
      <w:numFmt w:val="lowerRoman"/>
      <w:lvlText w:val="%6."/>
      <w:lvlJc w:val="right"/>
      <w:pPr>
        <w:ind w:left="4320" w:hanging="180"/>
      </w:pPr>
    </w:lvl>
    <w:lvl w:ilvl="6" w:tplc="60AE8E64">
      <w:start w:val="1"/>
      <w:numFmt w:val="decimal"/>
      <w:lvlText w:val="%7."/>
      <w:lvlJc w:val="left"/>
      <w:pPr>
        <w:ind w:left="5040" w:hanging="360"/>
      </w:pPr>
    </w:lvl>
    <w:lvl w:ilvl="7" w:tplc="08A4C42A">
      <w:start w:val="1"/>
      <w:numFmt w:val="lowerLetter"/>
      <w:lvlText w:val="%8."/>
      <w:lvlJc w:val="left"/>
      <w:pPr>
        <w:ind w:left="5760" w:hanging="360"/>
      </w:pPr>
    </w:lvl>
    <w:lvl w:ilvl="8" w:tplc="F7D40F50">
      <w:start w:val="1"/>
      <w:numFmt w:val="lowerRoman"/>
      <w:lvlText w:val="%9."/>
      <w:lvlJc w:val="right"/>
      <w:pPr>
        <w:ind w:left="6480" w:hanging="180"/>
      </w:pPr>
    </w:lvl>
  </w:abstractNum>
  <w:abstractNum w:abstractNumId="3" w15:restartNumberingAfterBreak="0">
    <w:nsid w:val="58237BF2"/>
    <w:multiLevelType w:val="hybridMultilevel"/>
    <w:tmpl w:val="75B04A88"/>
    <w:lvl w:ilvl="0" w:tplc="C5CEE802">
      <w:start w:val="1"/>
      <w:numFmt w:val="decimal"/>
      <w:lvlText w:val="%1."/>
      <w:lvlJc w:val="left"/>
      <w:pPr>
        <w:ind w:left="720" w:hanging="360"/>
      </w:pPr>
    </w:lvl>
    <w:lvl w:ilvl="1" w:tplc="4BCE8B18">
      <w:start w:val="1"/>
      <w:numFmt w:val="lowerLetter"/>
      <w:lvlText w:val="%2."/>
      <w:lvlJc w:val="left"/>
      <w:pPr>
        <w:ind w:left="1440" w:hanging="360"/>
      </w:pPr>
    </w:lvl>
    <w:lvl w:ilvl="2" w:tplc="B0CE6D34">
      <w:start w:val="1"/>
      <w:numFmt w:val="lowerRoman"/>
      <w:lvlText w:val="%3."/>
      <w:lvlJc w:val="right"/>
      <w:pPr>
        <w:ind w:left="2160" w:hanging="180"/>
      </w:pPr>
    </w:lvl>
    <w:lvl w:ilvl="3" w:tplc="E9223C42">
      <w:start w:val="1"/>
      <w:numFmt w:val="decimal"/>
      <w:lvlText w:val="%4."/>
      <w:lvlJc w:val="left"/>
      <w:pPr>
        <w:ind w:left="2880" w:hanging="360"/>
      </w:pPr>
    </w:lvl>
    <w:lvl w:ilvl="4" w:tplc="0DC8F4C4">
      <w:start w:val="1"/>
      <w:numFmt w:val="lowerLetter"/>
      <w:lvlText w:val="%5."/>
      <w:lvlJc w:val="left"/>
      <w:pPr>
        <w:ind w:left="3600" w:hanging="360"/>
      </w:pPr>
    </w:lvl>
    <w:lvl w:ilvl="5" w:tplc="9DF404CA">
      <w:start w:val="1"/>
      <w:numFmt w:val="lowerRoman"/>
      <w:lvlText w:val="%6."/>
      <w:lvlJc w:val="right"/>
      <w:pPr>
        <w:ind w:left="4320" w:hanging="180"/>
      </w:pPr>
    </w:lvl>
    <w:lvl w:ilvl="6" w:tplc="230CEEC0">
      <w:start w:val="1"/>
      <w:numFmt w:val="decimal"/>
      <w:lvlText w:val="%7."/>
      <w:lvlJc w:val="left"/>
      <w:pPr>
        <w:ind w:left="5040" w:hanging="360"/>
      </w:pPr>
    </w:lvl>
    <w:lvl w:ilvl="7" w:tplc="CF7084E6">
      <w:start w:val="1"/>
      <w:numFmt w:val="lowerLetter"/>
      <w:lvlText w:val="%8."/>
      <w:lvlJc w:val="left"/>
      <w:pPr>
        <w:ind w:left="5760" w:hanging="360"/>
      </w:pPr>
    </w:lvl>
    <w:lvl w:ilvl="8" w:tplc="DEB0A3BC">
      <w:start w:val="1"/>
      <w:numFmt w:val="lowerRoman"/>
      <w:lvlText w:val="%9."/>
      <w:lvlJc w:val="right"/>
      <w:pPr>
        <w:ind w:left="6480" w:hanging="180"/>
      </w:pPr>
    </w:lvl>
  </w:abstractNum>
  <w:abstractNum w:abstractNumId="4" w15:restartNumberingAfterBreak="0">
    <w:nsid w:val="712F6173"/>
    <w:multiLevelType w:val="hybridMultilevel"/>
    <w:tmpl w:val="6DFCF876"/>
    <w:lvl w:ilvl="0" w:tplc="8FB2108C">
      <w:start w:val="1"/>
      <w:numFmt w:val="decimal"/>
      <w:lvlText w:val="%1."/>
      <w:lvlJc w:val="left"/>
      <w:pPr>
        <w:ind w:left="720" w:hanging="360"/>
      </w:pPr>
    </w:lvl>
    <w:lvl w:ilvl="1" w:tplc="0A629BCE">
      <w:start w:val="1"/>
      <w:numFmt w:val="lowerLetter"/>
      <w:lvlText w:val="%2."/>
      <w:lvlJc w:val="left"/>
      <w:pPr>
        <w:ind w:left="1440" w:hanging="360"/>
      </w:pPr>
    </w:lvl>
    <w:lvl w:ilvl="2" w:tplc="D5E07A16">
      <w:start w:val="1"/>
      <w:numFmt w:val="lowerRoman"/>
      <w:lvlText w:val="%3."/>
      <w:lvlJc w:val="right"/>
      <w:pPr>
        <w:ind w:left="2160" w:hanging="180"/>
      </w:pPr>
    </w:lvl>
    <w:lvl w:ilvl="3" w:tplc="F9642FC0">
      <w:start w:val="1"/>
      <w:numFmt w:val="decimal"/>
      <w:lvlText w:val="%4."/>
      <w:lvlJc w:val="left"/>
      <w:pPr>
        <w:ind w:left="2880" w:hanging="360"/>
      </w:pPr>
    </w:lvl>
    <w:lvl w:ilvl="4" w:tplc="537AF61A">
      <w:start w:val="1"/>
      <w:numFmt w:val="lowerLetter"/>
      <w:lvlText w:val="%5."/>
      <w:lvlJc w:val="left"/>
      <w:pPr>
        <w:ind w:left="3600" w:hanging="360"/>
      </w:pPr>
    </w:lvl>
    <w:lvl w:ilvl="5" w:tplc="F8821834">
      <w:start w:val="1"/>
      <w:numFmt w:val="lowerRoman"/>
      <w:lvlText w:val="%6."/>
      <w:lvlJc w:val="right"/>
      <w:pPr>
        <w:ind w:left="4320" w:hanging="180"/>
      </w:pPr>
    </w:lvl>
    <w:lvl w:ilvl="6" w:tplc="DAA804EA">
      <w:start w:val="1"/>
      <w:numFmt w:val="decimal"/>
      <w:lvlText w:val="%7."/>
      <w:lvlJc w:val="left"/>
      <w:pPr>
        <w:ind w:left="5040" w:hanging="360"/>
      </w:pPr>
    </w:lvl>
    <w:lvl w:ilvl="7" w:tplc="E41A6482">
      <w:start w:val="1"/>
      <w:numFmt w:val="lowerLetter"/>
      <w:lvlText w:val="%8."/>
      <w:lvlJc w:val="left"/>
      <w:pPr>
        <w:ind w:left="5760" w:hanging="360"/>
      </w:pPr>
    </w:lvl>
    <w:lvl w:ilvl="8" w:tplc="602E407E">
      <w:start w:val="1"/>
      <w:numFmt w:val="lowerRoman"/>
      <w:lvlText w:val="%9."/>
      <w:lvlJc w:val="right"/>
      <w:pPr>
        <w:ind w:left="6480" w:hanging="180"/>
      </w:pPr>
    </w:lvl>
  </w:abstractNum>
  <w:num w:numId="1" w16cid:durableId="1713648376">
    <w:abstractNumId w:val="1"/>
    <w:lvlOverride w:ilvl="0">
      <w:startOverride w:val="1"/>
    </w:lvlOverride>
  </w:num>
  <w:num w:numId="2" w16cid:durableId="453208421">
    <w:abstractNumId w:val="2"/>
  </w:num>
  <w:num w:numId="3" w16cid:durableId="177934114">
    <w:abstractNumId w:val="3"/>
  </w:num>
  <w:num w:numId="4" w16cid:durableId="1431927549">
    <w:abstractNumId w:val="4"/>
  </w:num>
  <w:num w:numId="5" w16cid:durableId="755980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F26"/>
    <w:rsid w:val="000C0849"/>
    <w:rsid w:val="00821B09"/>
    <w:rsid w:val="008678A9"/>
    <w:rsid w:val="00902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9DCD4"/>
  <w15:docId w15:val="{1D2D4C50-5689-4E58-B2DC-1D12BFB8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sz w:val="32"/>
      <w:szCs w:val="32"/>
    </w:rPr>
  </w:style>
  <w:style w:type="character" w:customStyle="1" w:styleId="Heading3Char">
    <w:name w:val="Heading 3 Char"/>
    <w:basedOn w:val="DefaultParagraphFont"/>
    <w:link w:val="Heading3"/>
    <w:uiPriority w:val="9"/>
    <w:rPr>
      <w:rFonts w:eastAsiaTheme="majorEastAsia" w:cstheme="majorBidi"/>
      <w:color w:val="0F4761"/>
      <w:sz w:val="28"/>
      <w:szCs w:val="28"/>
    </w:rPr>
  </w:style>
  <w:style w:type="character" w:customStyle="1" w:styleId="Heading4Char">
    <w:name w:val="Heading 4 Char"/>
    <w:basedOn w:val="DefaultParagraphFont"/>
    <w:link w:val="Heading4"/>
    <w:uiPriority w:val="9"/>
    <w:rPr>
      <w:rFonts w:eastAsiaTheme="majorEastAsia" w:cstheme="majorBidi"/>
      <w:i/>
      <w:iCs/>
      <w:color w:val="0F4761"/>
    </w:rPr>
  </w:style>
  <w:style w:type="character" w:customStyle="1" w:styleId="Heading5Char">
    <w:name w:val="Heading 5 Char"/>
    <w:basedOn w:val="DefaultParagraphFont"/>
    <w:link w:val="Heading5"/>
    <w:uiPriority w:val="9"/>
    <w:rPr>
      <w:rFonts w:eastAsiaTheme="majorEastAsia" w:cstheme="majorBidi"/>
      <w:color w:val="0F4761"/>
    </w:rPr>
  </w:style>
  <w:style w:type="character" w:customStyle="1" w:styleId="Heading6Char">
    <w:name w:val="Heading 6 Char"/>
    <w:basedOn w:val="DefaultParagraphFont"/>
    <w:link w:val="Heading6"/>
    <w:uiPriority w:val="9"/>
    <w:rPr>
      <w:rFonts w:eastAsiaTheme="majorEastAsia" w:cstheme="majorBidi"/>
      <w:i/>
      <w:iCs/>
      <w:color w:val="595959"/>
    </w:rPr>
  </w:style>
  <w:style w:type="character" w:customStyle="1" w:styleId="Heading7Char">
    <w:name w:val="Heading 7 Char"/>
    <w:basedOn w:val="DefaultParagraphFont"/>
    <w:link w:val="Heading7"/>
    <w:uiPriority w:val="9"/>
    <w:rPr>
      <w:rFonts w:eastAsiaTheme="majorEastAsia" w:cstheme="majorBidi"/>
      <w:color w:val="595959"/>
    </w:rPr>
  </w:style>
  <w:style w:type="character" w:customStyle="1" w:styleId="Heading8Char">
    <w:name w:val="Heading 8 Char"/>
    <w:basedOn w:val="DefaultParagraphFont"/>
    <w:link w:val="Heading8"/>
    <w:uiPriority w:val="9"/>
    <w:rPr>
      <w:rFonts w:eastAsiaTheme="majorEastAsia" w:cstheme="majorBidi"/>
      <w:i/>
      <w:iCs/>
      <w:color w:val="272727"/>
    </w:rPr>
  </w:style>
  <w:style w:type="character" w:customStyle="1" w:styleId="Heading9Char">
    <w:name w:val="Heading 9 Char"/>
    <w:basedOn w:val="DefaultParagraphFont"/>
    <w:link w:val="Heading9"/>
    <w:uiPriority w:val="9"/>
    <w:rPr>
      <w:rFonts w:eastAsiaTheme="majorEastAsia" w:cstheme="majorBidi"/>
      <w:color w:val="272727"/>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spacing w:val="15"/>
      <w:sz w:val="28"/>
      <w:szCs w:val="28"/>
    </w:rPr>
  </w:style>
  <w:style w:type="character" w:styleId="IntenseEmphasis">
    <w:name w:val="Intense Emphasis"/>
    <w:basedOn w:val="DefaultParagraphFont"/>
    <w:uiPriority w:val="21"/>
    <w:qFormat/>
    <w:rPr>
      <w:i/>
      <w:iCs/>
      <w:color w:val="0F4761"/>
    </w:rPr>
  </w:style>
  <w:style w:type="character" w:customStyle="1" w:styleId="QuoteChar">
    <w:name w:val="Quote Char"/>
    <w:basedOn w:val="DefaultParagraphFont"/>
    <w:link w:val="Quote"/>
    <w:uiPriority w:val="29"/>
    <w:rPr>
      <w:i/>
      <w:iCs/>
      <w:color w:val="404040"/>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IntenseQuoteChar">
    <w:name w:val="Intense Quote Char"/>
    <w:basedOn w:val="DefaultParagraphFont"/>
    <w:link w:val="IntenseQuote"/>
    <w:uiPriority w:val="30"/>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59"/>
    <w:rsid w:val="00FB412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156082" w:themeFill="accent1"/>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Pr>
      <w:color w:val="0563C1"/>
      <w:u w:val="single"/>
    </w:rPr>
  </w:style>
  <w:style w:type="paragraph" w:styleId="ListParagraph">
    <w:name w:val="List Paragraph"/>
    <w:basedOn w:val="Normal"/>
    <w:uiPriority w:val="34"/>
    <w:qFormat/>
    <w:pPr>
      <w:ind w:left="720"/>
      <w:contextualSpacing/>
    </w:pPr>
  </w:style>
  <w:style w:type="paragraph" w:customStyle="1" w:styleId="Code">
    <w:name w:val="Code"/>
    <w:basedOn w:val="Normal"/>
    <w:next w:val="Normal"/>
    <w:uiPriority w:val="35"/>
    <w:qFormat/>
    <w:pPr>
      <w:spacing w:before="160"/>
      <w:contextualSpacing/>
    </w:pPr>
    <w:rPr>
      <w:i/>
      <w:iCs/>
      <w:color w:val="404040"/>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0C8B62D53A4D9F451BB28BA782D8" ma:contentTypeVersion="19" ma:contentTypeDescription="Create a new document." ma:contentTypeScope="" ma:versionID="848b681abc08a947107e15f587600f6b">
  <xsd:schema xmlns:xsd="http://www.w3.org/2001/XMLSchema" xmlns:xs="http://www.w3.org/2001/XMLSchema" xmlns:p="http://schemas.microsoft.com/office/2006/metadata/properties" xmlns:ns2="cc9d0404-7c78-4a40-80fb-c00b5ca1b706" xmlns:ns3="42e96b53-8884-4e79-b0d3-c38ec0613151" targetNamespace="http://schemas.microsoft.com/office/2006/metadata/properties" ma:root="true" ma:fieldsID="062d7da605f4b26a74769f0716fd0ba3" ns2:_="" ns3:_="">
    <xsd:import namespace="cc9d0404-7c78-4a40-80fb-c00b5ca1b706"/>
    <xsd:import namespace="42e96b53-8884-4e79-b0d3-c38ec0613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d0404-7c78-4a40-80fb-c00b5ca1b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cafefb8-e5c6-41f1-86cf-a4736b9c66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description=""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DocumentType" ma:index="20" nillable="true" ma:displayName="Document Type" ma:description="Is it an NDA, a end user agreement, or a different business reference document" ma:format="Dropdown" ma:internalName="DocumentType">
      <xsd:simpleType>
        <xsd:union memberTypes="dms:Text">
          <xsd:simpleType>
            <xsd:restriction base="dms:Choice">
              <xsd:enumeration value="NDA"/>
              <xsd:enumeration value="End User"/>
              <xsd:enumeration value="Export control"/>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2e96b53-8884-4e79-b0d3-c38ec061315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1ee1afe-50bd-4bef-98c5-b0fc298971a8}" ma:internalName="TaxCatchAll" ma:showField="CatchAllData" ma:web="42e96b53-8884-4e79-b0d3-c38ec06131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9d0404-7c78-4a40-80fb-c00b5ca1b706">
      <Terms xmlns="http://schemas.microsoft.com/office/infopath/2007/PartnerControls"/>
    </lcf76f155ced4ddcb4097134ff3c332f>
    <TaxCatchAll xmlns="42e96b53-8884-4e79-b0d3-c38ec0613151" xsi:nil="true"/>
    <DocumentType xmlns="cc9d0404-7c78-4a40-80fb-c00b5ca1b7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AF9628-8BF6-4EA7-8439-4EE3180DF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d0404-7c78-4a40-80fb-c00b5ca1b706"/>
    <ds:schemaRef ds:uri="42e96b53-8884-4e79-b0d3-c38ec0613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913650-B271-4A9A-B72C-C21BEEBEA6EE}">
  <ds:schemaRefs>
    <ds:schemaRef ds:uri="http://schemas.microsoft.com/office/2006/metadata/properties"/>
    <ds:schemaRef ds:uri="http://schemas.microsoft.com/office/infopath/2007/PartnerControls"/>
    <ds:schemaRef ds:uri="cc9d0404-7c78-4a40-80fb-c00b5ca1b706"/>
    <ds:schemaRef ds:uri="42e96b53-8884-4e79-b0d3-c38ec0613151"/>
  </ds:schemaRefs>
</ds:datastoreItem>
</file>

<file path=customXml/itemProps3.xml><?xml version="1.0" encoding="utf-8"?>
<ds:datastoreItem xmlns:ds="http://schemas.openxmlformats.org/officeDocument/2006/customXml" ds:itemID="{00CD5B9C-CB35-459F-BAED-934CE2E978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2889</Words>
  <Characters>15886</Characters>
  <Application>Microsoft Office Word</Application>
  <DocSecurity>0</DocSecurity>
  <Lines>404</Lines>
  <Paragraphs>285</Paragraphs>
  <ScaleCrop>false</ScaleCrop>
  <Company/>
  <LinksUpToDate>false</LinksUpToDate>
  <CharactersWithSpaces>18588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Tom Mallon</cp:lastModifiedBy>
  <cp:revision>3</cp:revision>
  <cp:lastPrinted>2026-02-05T18:23:00Z</cp:lastPrinted>
  <dcterms:created xsi:type="dcterms:W3CDTF">2026-01-28T07:20:00Z</dcterms:created>
  <dcterms:modified xsi:type="dcterms:W3CDTF">2026-02-05T18:23:00Z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0x010100B1BF0C8B62D53A4D9F451BB28BA782D8</vt:lpwstr>
  </property>
  <property fmtid="{D5CDD505-2E9C-101B-9397-08002B2CF9AE}" pid="3" name="docLang">
    <vt:lpwstr>en</vt:lpwstr>
  </property>
  <property fmtid="{D5CDD505-2E9C-101B-9397-08002B2CF9AE}" pid="4" name="Order">
    <vt:r8>13178600</vt:r8>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